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4F89" w:rsidRDefault="001B709D" w:rsidP="001B709D">
      <w:pPr>
        <w:pStyle w:val="Bodytext40"/>
        <w:shd w:val="clear" w:color="auto" w:fill="auto"/>
        <w:spacing w:after="0" w:line="190" w:lineRule="exact"/>
        <w:contextualSpacing/>
        <w:jc w:val="left"/>
      </w:pPr>
      <w:r>
        <w:t xml:space="preserve">                                                                                                                                        </w:t>
      </w:r>
      <w:r w:rsidR="00C652E3">
        <w:t>«УТВЕРЖДАЮ»</w:t>
      </w:r>
    </w:p>
    <w:p w:rsidR="00F34F89" w:rsidRDefault="00C652E3">
      <w:pPr>
        <w:pStyle w:val="Bodytext40"/>
        <w:shd w:val="clear" w:color="auto" w:fill="auto"/>
        <w:spacing w:after="4" w:line="190" w:lineRule="exact"/>
        <w:ind w:left="6500"/>
        <w:contextualSpacing/>
        <w:jc w:val="left"/>
      </w:pPr>
      <w:r>
        <w:t>Руководитель</w:t>
      </w:r>
    </w:p>
    <w:p w:rsidR="00F34F89" w:rsidRDefault="00C652E3" w:rsidP="001B709D">
      <w:pPr>
        <w:pStyle w:val="Bodytext40"/>
        <w:shd w:val="clear" w:color="auto" w:fill="auto"/>
        <w:spacing w:after="145" w:line="190" w:lineRule="exact"/>
        <w:ind w:left="6500"/>
        <w:contextualSpacing/>
        <w:jc w:val="left"/>
      </w:pPr>
      <w:r>
        <w:t>Исполнительного к</w:t>
      </w:r>
      <w:r w:rsidR="001B709D">
        <w:t>омитета</w:t>
      </w:r>
      <w:r w:rsidR="00DD363A">
        <w:t xml:space="preserve"> МО</w:t>
      </w:r>
    </w:p>
    <w:p w:rsidR="00DD363A" w:rsidRDefault="00DD363A" w:rsidP="001B709D">
      <w:pPr>
        <w:pStyle w:val="Bodytext40"/>
        <w:shd w:val="clear" w:color="auto" w:fill="auto"/>
        <w:spacing w:after="145" w:line="190" w:lineRule="exact"/>
        <w:ind w:left="6500"/>
        <w:contextualSpacing/>
        <w:jc w:val="left"/>
      </w:pPr>
      <w:r>
        <w:t xml:space="preserve"> ______________ (</w:t>
      </w:r>
      <w:r w:rsidR="00DD36E5">
        <w:t xml:space="preserve"> </w:t>
      </w:r>
      <w:r>
        <w:t xml:space="preserve">_____________)        </w:t>
      </w:r>
    </w:p>
    <w:p w:rsidR="00DD363A" w:rsidRPr="00DD363A" w:rsidRDefault="00DD363A" w:rsidP="00DD363A">
      <w:pPr>
        <w:pStyle w:val="Heading20"/>
        <w:keepNext/>
        <w:keepLines/>
        <w:shd w:val="clear" w:color="auto" w:fill="auto"/>
        <w:tabs>
          <w:tab w:val="left" w:pos="6525"/>
          <w:tab w:val="left" w:pos="6705"/>
        </w:tabs>
        <w:spacing w:before="0" w:after="57" w:line="310" w:lineRule="exact"/>
        <w:ind w:left="160"/>
        <w:jc w:val="left"/>
        <w:rPr>
          <w:sz w:val="18"/>
          <w:szCs w:val="18"/>
        </w:rPr>
      </w:pPr>
      <w:bookmarkStart w:id="0" w:name="bookmark0"/>
      <w:r>
        <w:tab/>
      </w:r>
      <w:r w:rsidRPr="00DD363A">
        <w:rPr>
          <w:sz w:val="18"/>
          <w:szCs w:val="18"/>
        </w:rPr>
        <w:t>«_________» _______________20___г.</w:t>
      </w:r>
      <w:r w:rsidRPr="00DD363A">
        <w:rPr>
          <w:sz w:val="18"/>
          <w:szCs w:val="18"/>
        </w:rPr>
        <w:tab/>
      </w:r>
    </w:p>
    <w:p w:rsidR="00F34F89" w:rsidRDefault="00C652E3">
      <w:pPr>
        <w:pStyle w:val="Heading20"/>
        <w:keepNext/>
        <w:keepLines/>
        <w:shd w:val="clear" w:color="auto" w:fill="auto"/>
        <w:spacing w:before="0" w:after="57" w:line="310" w:lineRule="exact"/>
        <w:ind w:left="160"/>
      </w:pPr>
      <w:r>
        <w:t>ПАСПОРТ</w:t>
      </w:r>
      <w:bookmarkEnd w:id="0"/>
    </w:p>
    <w:p w:rsidR="00F34F89" w:rsidRDefault="00C652E3">
      <w:pPr>
        <w:pStyle w:val="Bodytext120"/>
        <w:shd w:val="clear" w:color="auto" w:fill="auto"/>
        <w:spacing w:before="0" w:after="95"/>
        <w:ind w:left="160"/>
      </w:pPr>
      <w:r>
        <w:t>доступности для инвалидов и других маломобильных групп населения действующих объектов социальной, транспортной и инженерной инфраструктуры, жилых домов и внутридомовых территорий</w:t>
      </w:r>
    </w:p>
    <w:p w:rsidR="00C652E3" w:rsidRDefault="00C652E3" w:rsidP="00C652E3">
      <w:pPr>
        <w:pStyle w:val="Bodytext130"/>
        <w:shd w:val="clear" w:color="auto" w:fill="auto"/>
        <w:spacing w:before="0" w:after="368" w:line="230" w:lineRule="exact"/>
        <w:ind w:left="160"/>
      </w:pPr>
      <w:bookmarkStart w:id="1" w:name="bookmark1"/>
      <w:r>
        <w:t xml:space="preserve">№ </w:t>
      </w:r>
      <w:bookmarkEnd w:id="1"/>
      <w:r w:rsidR="001B709D">
        <w:t>_______</w:t>
      </w:r>
    </w:p>
    <w:tbl>
      <w:tblPr>
        <w:tblW w:w="0" w:type="auto"/>
        <w:tblInd w:w="1162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796"/>
      </w:tblGrid>
      <w:tr w:rsidR="00DD2C83" w:rsidRPr="00396834" w:rsidTr="00DD2C83">
        <w:trPr>
          <w:cantSplit/>
        </w:trPr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:rsidR="00DD2C83" w:rsidRPr="00DD2C83" w:rsidRDefault="00DD2C83" w:rsidP="00DD2C83">
            <w:pPr>
              <w:tabs>
                <w:tab w:val="left" w:pos="0"/>
                <w:tab w:val="left" w:pos="5580"/>
              </w:tabs>
              <w:ind w:left="539" w:hanging="539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DD2C83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муниципальное бюджетное общеобразовательное учреждение                                                          « Шалинская средняя общеобразовательная школа  имени Сафина Файзрахмана Ахметзяновича»</w:t>
            </w:r>
          </w:p>
          <w:p w:rsidR="00DD2C83" w:rsidRPr="00396834" w:rsidRDefault="00DD2C83" w:rsidP="00DD2C83">
            <w:pPr>
              <w:jc w:val="center"/>
              <w:rPr>
                <w:sz w:val="32"/>
                <w:szCs w:val="32"/>
              </w:rPr>
            </w:pPr>
            <w:r w:rsidRPr="00DD2C83">
              <w:rPr>
                <w:rFonts w:ascii="Times New Roman" w:hAnsi="Times New Roman" w:cs="Times New Roman"/>
                <w:b/>
                <w:bCs/>
                <w:sz w:val="22"/>
                <w:szCs w:val="22"/>
                <w:u w:val="single"/>
              </w:rPr>
              <w:t>Пестречинского муниципального района Республики Татарстан</w:t>
            </w:r>
          </w:p>
        </w:tc>
      </w:tr>
    </w:tbl>
    <w:p w:rsidR="00BE238D" w:rsidRDefault="006C315B" w:rsidP="00DD2C83">
      <w:pPr>
        <w:pStyle w:val="Bodytext130"/>
        <w:shd w:val="clear" w:color="auto" w:fill="auto"/>
        <w:spacing w:before="0" w:after="368" w:line="230" w:lineRule="exact"/>
        <w:contextualSpacing/>
        <w:rPr>
          <w:rStyle w:val="Bodytext141"/>
          <w:sz w:val="16"/>
          <w:szCs w:val="16"/>
        </w:rPr>
      </w:pPr>
      <w:r>
        <w:rPr>
          <w:sz w:val="16"/>
          <w:szCs w:val="16"/>
        </w:rPr>
        <w:t>п</w:t>
      </w:r>
      <w:r w:rsidR="00C652E3" w:rsidRPr="006C315B">
        <w:rPr>
          <w:sz w:val="16"/>
          <w:szCs w:val="16"/>
        </w:rPr>
        <w:t xml:space="preserve">олное </w:t>
      </w:r>
      <w:r w:rsidR="00C652E3" w:rsidRPr="006C315B">
        <w:rPr>
          <w:rStyle w:val="Bodytext141"/>
          <w:sz w:val="16"/>
          <w:szCs w:val="16"/>
        </w:rPr>
        <w:t>юридическое наименование объекта</w:t>
      </w:r>
    </w:p>
    <w:p w:rsidR="00DD2C83" w:rsidRDefault="00DD2C83" w:rsidP="00DD2C83">
      <w:pPr>
        <w:pStyle w:val="Bodytext130"/>
        <w:shd w:val="clear" w:color="auto" w:fill="auto"/>
        <w:spacing w:before="0" w:after="368" w:line="230" w:lineRule="exact"/>
        <w:contextualSpacing/>
        <w:rPr>
          <w:rStyle w:val="Bodytext141"/>
          <w:sz w:val="16"/>
          <w:szCs w:val="16"/>
        </w:rPr>
      </w:pPr>
    </w:p>
    <w:p w:rsidR="00F34F89" w:rsidRPr="00BE238D" w:rsidRDefault="006C315B" w:rsidP="00BE238D">
      <w:pPr>
        <w:pStyle w:val="Bodytext130"/>
        <w:shd w:val="clear" w:color="auto" w:fill="auto"/>
        <w:spacing w:before="0" w:after="368" w:line="230" w:lineRule="exact"/>
        <w:ind w:left="160"/>
        <w:contextualSpacing/>
        <w:rPr>
          <w:b w:val="0"/>
          <w:sz w:val="16"/>
          <w:szCs w:val="16"/>
          <w:u w:val="single"/>
        </w:rPr>
      </w:pPr>
      <w:r w:rsidRPr="00BE238D">
        <w:rPr>
          <w:b w:val="0"/>
          <w:sz w:val="24"/>
          <w:szCs w:val="24"/>
          <w:u w:val="single"/>
        </w:rPr>
        <w:t>422796,</w:t>
      </w:r>
      <w:r w:rsidR="00BE238D" w:rsidRPr="00BE238D">
        <w:rPr>
          <w:b w:val="0"/>
          <w:sz w:val="24"/>
          <w:szCs w:val="24"/>
          <w:u w:val="single"/>
        </w:rPr>
        <w:t xml:space="preserve"> </w:t>
      </w:r>
      <w:r w:rsidRPr="00BE238D">
        <w:rPr>
          <w:b w:val="0"/>
          <w:sz w:val="24"/>
          <w:szCs w:val="24"/>
          <w:u w:val="single"/>
        </w:rPr>
        <w:t>Р</w:t>
      </w:r>
      <w:r w:rsidR="00BE238D" w:rsidRPr="00BE238D">
        <w:rPr>
          <w:b w:val="0"/>
          <w:sz w:val="24"/>
          <w:szCs w:val="24"/>
          <w:u w:val="single"/>
        </w:rPr>
        <w:t xml:space="preserve">еспублика </w:t>
      </w:r>
      <w:r w:rsidRPr="00BE238D">
        <w:rPr>
          <w:b w:val="0"/>
          <w:sz w:val="24"/>
          <w:szCs w:val="24"/>
          <w:u w:val="single"/>
        </w:rPr>
        <w:t>Т</w:t>
      </w:r>
      <w:r w:rsidR="00BE238D" w:rsidRPr="00BE238D">
        <w:rPr>
          <w:b w:val="0"/>
          <w:sz w:val="24"/>
          <w:szCs w:val="24"/>
          <w:u w:val="single"/>
        </w:rPr>
        <w:t>атарстан</w:t>
      </w:r>
      <w:r w:rsidRPr="00BE238D">
        <w:rPr>
          <w:b w:val="0"/>
          <w:sz w:val="24"/>
          <w:szCs w:val="24"/>
          <w:u w:val="single"/>
        </w:rPr>
        <w:t xml:space="preserve"> Пес</w:t>
      </w:r>
      <w:r w:rsidR="00DD2C83">
        <w:rPr>
          <w:b w:val="0"/>
          <w:sz w:val="24"/>
          <w:szCs w:val="24"/>
          <w:u w:val="single"/>
        </w:rPr>
        <w:t xml:space="preserve">тречинский район, село Шали, улица </w:t>
      </w:r>
      <w:r w:rsidR="00612FB4">
        <w:rPr>
          <w:b w:val="0"/>
          <w:sz w:val="24"/>
          <w:szCs w:val="24"/>
          <w:u w:val="single"/>
        </w:rPr>
        <w:t xml:space="preserve">Тазеева, дом </w:t>
      </w:r>
      <w:r w:rsidRPr="00BE238D">
        <w:rPr>
          <w:b w:val="0"/>
          <w:sz w:val="24"/>
          <w:szCs w:val="24"/>
          <w:u w:val="single"/>
        </w:rPr>
        <w:t>21а</w:t>
      </w:r>
      <w:r w:rsidR="00BE238D" w:rsidRPr="00BE238D">
        <w:rPr>
          <w:b w:val="0"/>
          <w:sz w:val="24"/>
          <w:szCs w:val="24"/>
          <w:u w:val="single"/>
        </w:rPr>
        <w:t xml:space="preserve">,                             </w:t>
      </w:r>
      <w:r w:rsidRPr="00BE238D">
        <w:rPr>
          <w:b w:val="0"/>
          <w:sz w:val="24"/>
          <w:szCs w:val="24"/>
          <w:u w:val="single"/>
        </w:rPr>
        <w:t>Телефон: 8 (843) 35-2-90</w:t>
      </w:r>
      <w:r w:rsidR="00BE238D">
        <w:rPr>
          <w:b w:val="0"/>
          <w:sz w:val="24"/>
          <w:szCs w:val="24"/>
          <w:u w:val="single"/>
        </w:rPr>
        <w:t xml:space="preserve"> </w:t>
      </w:r>
      <w:r w:rsidRPr="00BE238D">
        <w:rPr>
          <w:b w:val="0"/>
          <w:sz w:val="24"/>
          <w:szCs w:val="24"/>
          <w:u w:val="single"/>
        </w:rPr>
        <w:t>Электронный адрес:</w:t>
      </w:r>
      <w:r w:rsidR="00BE238D" w:rsidRPr="00BE238D">
        <w:rPr>
          <w:b w:val="0"/>
          <w:sz w:val="24"/>
          <w:szCs w:val="24"/>
          <w:u w:val="single"/>
        </w:rPr>
        <w:t xml:space="preserve"> </w:t>
      </w:r>
      <w:hyperlink r:id="rId8" w:history="1">
        <w:r w:rsidRPr="00DE422E">
          <w:rPr>
            <w:rStyle w:val="a3"/>
            <w:color w:val="000000" w:themeColor="text1"/>
            <w:sz w:val="24"/>
            <w:szCs w:val="24"/>
            <w:lang w:val="en-US"/>
          </w:rPr>
          <w:t>Shali</w:t>
        </w:r>
        <w:r w:rsidRPr="00DE422E">
          <w:rPr>
            <w:rStyle w:val="a3"/>
            <w:color w:val="000000" w:themeColor="text1"/>
            <w:sz w:val="24"/>
            <w:szCs w:val="24"/>
          </w:rPr>
          <w:t>33@</w:t>
        </w:r>
        <w:r w:rsidRPr="00DE422E">
          <w:rPr>
            <w:rStyle w:val="a3"/>
            <w:color w:val="000000" w:themeColor="text1"/>
            <w:sz w:val="24"/>
            <w:szCs w:val="24"/>
            <w:lang w:val="en-US"/>
          </w:rPr>
          <w:t>bk</w:t>
        </w:r>
        <w:r w:rsidRPr="00DE422E">
          <w:rPr>
            <w:rStyle w:val="a3"/>
            <w:color w:val="000000" w:themeColor="text1"/>
            <w:sz w:val="24"/>
            <w:szCs w:val="24"/>
          </w:rPr>
          <w:t>.</w:t>
        </w:r>
        <w:r w:rsidRPr="00DE422E">
          <w:rPr>
            <w:rStyle w:val="a3"/>
            <w:color w:val="000000" w:themeColor="text1"/>
            <w:sz w:val="24"/>
            <w:szCs w:val="24"/>
            <w:lang w:val="en-US"/>
          </w:rPr>
          <w:t>ru</w:t>
        </w:r>
      </w:hyperlink>
      <w:r w:rsidR="00302B41" w:rsidRPr="00DE422E">
        <w:rPr>
          <w:color w:val="000000" w:themeColor="text1"/>
          <w:sz w:val="24"/>
          <w:szCs w:val="24"/>
          <w:u w:val="single"/>
        </w:rPr>
        <w:t xml:space="preserve">   </w:t>
      </w:r>
      <w:r w:rsidR="00BE238D" w:rsidRPr="00DE422E">
        <w:rPr>
          <w:color w:val="000000" w:themeColor="text1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</w:t>
      </w:r>
      <w:r w:rsidR="00BE238D">
        <w:rPr>
          <w:sz w:val="16"/>
          <w:szCs w:val="16"/>
        </w:rPr>
        <w:t>п</w:t>
      </w:r>
      <w:r w:rsidR="00C652E3" w:rsidRPr="00BE238D">
        <w:rPr>
          <w:sz w:val="16"/>
          <w:szCs w:val="16"/>
        </w:rPr>
        <w:t xml:space="preserve">очтовый </w:t>
      </w:r>
      <w:r w:rsidR="00C652E3" w:rsidRPr="00BE238D">
        <w:rPr>
          <w:rStyle w:val="Bodytext141"/>
          <w:sz w:val="16"/>
          <w:szCs w:val="16"/>
        </w:rPr>
        <w:t xml:space="preserve">адрес, телефон, </w:t>
      </w:r>
      <w:r w:rsidR="00C652E3" w:rsidRPr="00BE238D">
        <w:rPr>
          <w:sz w:val="16"/>
          <w:szCs w:val="16"/>
        </w:rPr>
        <w:t xml:space="preserve">факс, </w:t>
      </w:r>
      <w:r w:rsidR="00C652E3" w:rsidRPr="00BE238D">
        <w:rPr>
          <w:rStyle w:val="Bodytext141"/>
          <w:sz w:val="16"/>
          <w:szCs w:val="16"/>
          <w:lang w:val="en-US"/>
        </w:rPr>
        <w:t>e</w:t>
      </w:r>
      <w:r w:rsidR="00C652E3" w:rsidRPr="00BE238D">
        <w:rPr>
          <w:rStyle w:val="Bodytext141"/>
          <w:sz w:val="16"/>
          <w:szCs w:val="16"/>
        </w:rPr>
        <w:t>-</w:t>
      </w:r>
      <w:r w:rsidR="00C652E3" w:rsidRPr="00BE238D">
        <w:rPr>
          <w:rStyle w:val="Bodytext141"/>
          <w:sz w:val="16"/>
          <w:szCs w:val="16"/>
          <w:lang w:val="en-US"/>
        </w:rPr>
        <w:t>mail</w:t>
      </w:r>
    </w:p>
    <w:p w:rsidR="00F34F89" w:rsidRPr="00DD2C83" w:rsidRDefault="00C652E3">
      <w:pPr>
        <w:pStyle w:val="Bodytext140"/>
        <w:shd w:val="clear" w:color="auto" w:fill="auto"/>
        <w:spacing w:before="0" w:after="158" w:line="140" w:lineRule="exact"/>
        <w:ind w:left="120"/>
        <w:jc w:val="left"/>
        <w:rPr>
          <w:b/>
          <w:u w:val="single"/>
        </w:rPr>
      </w:pPr>
      <w:r>
        <w:rPr>
          <w:rStyle w:val="Bodytext141"/>
        </w:rPr>
        <w:t>Исполнительный комитет</w:t>
      </w:r>
      <w:r w:rsidR="00DD2C83">
        <w:rPr>
          <w:rStyle w:val="Bodytext141"/>
        </w:rPr>
        <w:t xml:space="preserve"> </w:t>
      </w:r>
      <w:r w:rsidR="00DD2C83">
        <w:rPr>
          <w:rStyle w:val="Bodytext141"/>
          <w:u w:val="single"/>
        </w:rPr>
        <w:t>Пестречинск</w:t>
      </w:r>
      <w:r w:rsidR="00612FB4">
        <w:rPr>
          <w:rStyle w:val="Bodytext141"/>
          <w:u w:val="single"/>
        </w:rPr>
        <w:t>ого</w:t>
      </w:r>
      <w:r w:rsidR="00DD2C83">
        <w:rPr>
          <w:rStyle w:val="Bodytext141"/>
          <w:u w:val="single"/>
        </w:rPr>
        <w:t xml:space="preserve"> муниципального района</w:t>
      </w:r>
    </w:p>
    <w:p w:rsidR="00F34F89" w:rsidRPr="00140ABD" w:rsidRDefault="00C652E3">
      <w:pPr>
        <w:pStyle w:val="Bodytext40"/>
        <w:numPr>
          <w:ilvl w:val="0"/>
          <w:numId w:val="1"/>
        </w:numPr>
        <w:shd w:val="clear" w:color="auto" w:fill="auto"/>
        <w:tabs>
          <w:tab w:val="left" w:pos="346"/>
          <w:tab w:val="left" w:leader="underscore" w:pos="9979"/>
        </w:tabs>
        <w:spacing w:after="20" w:line="190" w:lineRule="exact"/>
        <w:ind w:left="120"/>
        <w:jc w:val="left"/>
        <w:rPr>
          <w:sz w:val="16"/>
          <w:szCs w:val="16"/>
        </w:rPr>
      </w:pPr>
      <w:r>
        <w:t>Ведом</w:t>
      </w:r>
      <w:r w:rsidR="00140ABD">
        <w:t xml:space="preserve">ственная принадлежность объекта  </w:t>
      </w:r>
      <w:r w:rsidR="00790F0E">
        <w:rPr>
          <w:sz w:val="16"/>
          <w:szCs w:val="16"/>
        </w:rPr>
        <w:t xml:space="preserve">       </w:t>
      </w:r>
      <w:r w:rsidR="00D75FAA" w:rsidRPr="001E6D8A">
        <w:rPr>
          <w:sz w:val="16"/>
          <w:szCs w:val="16"/>
        </w:rPr>
        <w:t xml:space="preserve"> </w:t>
      </w:r>
      <w:r w:rsidR="00D75FAA">
        <w:rPr>
          <w:sz w:val="16"/>
          <w:szCs w:val="16"/>
          <w:u w:val="single"/>
        </w:rPr>
        <w:t xml:space="preserve"> </w:t>
      </w:r>
      <w:r w:rsidR="00612FB4">
        <w:rPr>
          <w:sz w:val="16"/>
          <w:szCs w:val="16"/>
          <w:u w:val="single"/>
        </w:rPr>
        <w:t>исполнительный комитет</w:t>
      </w:r>
    </w:p>
    <w:p w:rsidR="00F34F89" w:rsidRDefault="00D75FAA" w:rsidP="00D75FAA">
      <w:pPr>
        <w:pStyle w:val="Bodytext140"/>
        <w:shd w:val="clear" w:color="auto" w:fill="auto"/>
        <w:spacing w:before="0" w:after="32" w:line="140" w:lineRule="exact"/>
        <w:jc w:val="left"/>
      </w:pPr>
      <w:r>
        <w:rPr>
          <w:rStyle w:val="Bodytext141"/>
        </w:rPr>
        <w:t xml:space="preserve">                                                                                                                                     </w:t>
      </w:r>
      <w:r w:rsidR="000545D6">
        <w:rPr>
          <w:rStyle w:val="Bodytext141"/>
        </w:rPr>
        <w:t>д</w:t>
      </w:r>
      <w:r w:rsidR="00C652E3">
        <w:rPr>
          <w:rStyle w:val="Bodytext141"/>
        </w:rPr>
        <w:t>епартамент, комитет</w:t>
      </w:r>
    </w:p>
    <w:p w:rsidR="00F34F89" w:rsidRDefault="00140ABD">
      <w:pPr>
        <w:pStyle w:val="Bodytext40"/>
        <w:numPr>
          <w:ilvl w:val="0"/>
          <w:numId w:val="1"/>
        </w:numPr>
        <w:shd w:val="clear" w:color="auto" w:fill="auto"/>
        <w:tabs>
          <w:tab w:val="left" w:pos="365"/>
          <w:tab w:val="left" w:leader="underscore" w:pos="9931"/>
        </w:tabs>
        <w:spacing w:after="149" w:line="210" w:lineRule="exact"/>
        <w:ind w:left="120"/>
        <w:jc w:val="left"/>
      </w:pPr>
      <w:r>
        <w:t xml:space="preserve">Вид деятельности  </w:t>
      </w:r>
      <w:r w:rsidR="008E62D9">
        <w:rPr>
          <w:u w:val="single"/>
        </w:rPr>
        <w:t>средняя общеобразовательная школа</w:t>
      </w:r>
    </w:p>
    <w:p w:rsidR="00F34F89" w:rsidRDefault="00C652E3">
      <w:pPr>
        <w:pStyle w:val="Bodytext40"/>
        <w:numPr>
          <w:ilvl w:val="0"/>
          <w:numId w:val="1"/>
        </w:numPr>
        <w:shd w:val="clear" w:color="auto" w:fill="auto"/>
        <w:tabs>
          <w:tab w:val="left" w:pos="365"/>
          <w:tab w:val="left" w:leader="underscore" w:pos="9941"/>
        </w:tabs>
        <w:spacing w:after="16" w:line="190" w:lineRule="exact"/>
        <w:ind w:left="120"/>
        <w:jc w:val="left"/>
      </w:pPr>
      <w:r>
        <w:t>Форма собственности</w:t>
      </w:r>
      <w:r w:rsidR="00DD36E5">
        <w:t xml:space="preserve">  </w:t>
      </w:r>
      <w:r w:rsidR="00DE422E">
        <w:t xml:space="preserve"> </w:t>
      </w:r>
      <w:r w:rsidR="000545D6">
        <w:rPr>
          <w:b w:val="0"/>
          <w:u w:val="single"/>
        </w:rPr>
        <w:t>муниципальная</w:t>
      </w:r>
      <w:r w:rsidR="00612FB4">
        <w:rPr>
          <w:b w:val="0"/>
          <w:u w:val="single"/>
        </w:rPr>
        <w:t xml:space="preserve"> бюджетное общеобразовательное учреждение</w:t>
      </w:r>
    </w:p>
    <w:p w:rsidR="00F34F89" w:rsidRDefault="000545D6" w:rsidP="000545D6">
      <w:pPr>
        <w:pStyle w:val="Bodytext140"/>
        <w:shd w:val="clear" w:color="auto" w:fill="auto"/>
        <w:spacing w:before="0" w:after="0" w:line="140" w:lineRule="exact"/>
        <w:jc w:val="left"/>
      </w:pPr>
      <w:r>
        <w:rPr>
          <w:rStyle w:val="Bodytext141"/>
        </w:rPr>
        <w:t xml:space="preserve">                                                                    </w:t>
      </w:r>
      <w:r w:rsidR="00DD36E5">
        <w:rPr>
          <w:rStyle w:val="Bodytext141"/>
        </w:rPr>
        <w:t xml:space="preserve">                                </w:t>
      </w:r>
      <w:r>
        <w:rPr>
          <w:rStyle w:val="Bodytext141"/>
        </w:rPr>
        <w:t xml:space="preserve">    м</w:t>
      </w:r>
      <w:r w:rsidR="00C652E3">
        <w:rPr>
          <w:rStyle w:val="Bodytext141"/>
        </w:rPr>
        <w:t>униципальная, ведомственная, частная</w:t>
      </w:r>
    </w:p>
    <w:p w:rsidR="00F34F89" w:rsidRDefault="00073911">
      <w:pPr>
        <w:pStyle w:val="Bodytext40"/>
        <w:numPr>
          <w:ilvl w:val="0"/>
          <w:numId w:val="1"/>
        </w:numPr>
        <w:shd w:val="clear" w:color="auto" w:fill="auto"/>
        <w:tabs>
          <w:tab w:val="left" w:pos="365"/>
          <w:tab w:val="left" w:leader="underscore" w:pos="9960"/>
        </w:tabs>
        <w:spacing w:after="0" w:line="274" w:lineRule="exact"/>
        <w:ind w:left="120"/>
        <w:jc w:val="left"/>
      </w:pPr>
      <w:r>
        <w:t xml:space="preserve">Размещение объекта </w:t>
      </w:r>
      <w:r>
        <w:rPr>
          <w:u w:val="single"/>
        </w:rPr>
        <w:t xml:space="preserve"> </w:t>
      </w:r>
      <w:r w:rsidR="00612FB4">
        <w:rPr>
          <w:u w:val="single"/>
        </w:rPr>
        <w:t>422796, Республики Татарстан, Пестречинский район, село Шали, улица Тазиева, дом 21а.</w:t>
      </w:r>
    </w:p>
    <w:p w:rsidR="00F34F89" w:rsidRDefault="001B709D" w:rsidP="001B709D">
      <w:pPr>
        <w:pStyle w:val="Bodytext80"/>
        <w:shd w:val="clear" w:color="auto" w:fill="auto"/>
        <w:tabs>
          <w:tab w:val="left" w:leader="underscore" w:pos="3019"/>
          <w:tab w:val="left" w:leader="underscore" w:pos="6941"/>
        </w:tabs>
        <w:spacing w:before="0" w:line="274" w:lineRule="exact"/>
        <w:ind w:left="120"/>
        <w:rPr>
          <w:u w:val="single"/>
        </w:rPr>
      </w:pPr>
      <w:r>
        <w:t xml:space="preserve">Отдельно стоящее здание  </w:t>
      </w:r>
      <w:r>
        <w:rPr>
          <w:b/>
          <w:u w:val="single"/>
        </w:rPr>
        <w:t xml:space="preserve">2 </w:t>
      </w:r>
      <w:r>
        <w:t xml:space="preserve"> этажное</w:t>
      </w:r>
      <w:r w:rsidR="00612FB4">
        <w:t xml:space="preserve">; (всроенное; пристроенное; ___ этаж в здании; год постройки                                                           (капитального ремонта) </w:t>
      </w:r>
      <w:r w:rsidR="00612FB4">
        <w:rPr>
          <w:u w:val="single"/>
        </w:rPr>
        <w:t>2003</w:t>
      </w:r>
    </w:p>
    <w:p w:rsidR="00612FB4" w:rsidRPr="00790F0E" w:rsidRDefault="00612FB4" w:rsidP="001B709D">
      <w:pPr>
        <w:pStyle w:val="Bodytext80"/>
        <w:shd w:val="clear" w:color="auto" w:fill="auto"/>
        <w:tabs>
          <w:tab w:val="left" w:leader="underscore" w:pos="3019"/>
          <w:tab w:val="left" w:leader="underscore" w:pos="6941"/>
        </w:tabs>
        <w:spacing w:before="0" w:line="274" w:lineRule="exact"/>
        <w:ind w:left="120"/>
        <w:rPr>
          <w:u w:val="single"/>
        </w:rPr>
      </w:pPr>
      <w:r w:rsidRPr="00612FB4">
        <w:t xml:space="preserve">Кадастровый номер участка </w:t>
      </w:r>
      <w:r w:rsidR="00790F0E">
        <w:rPr>
          <w:u w:val="single"/>
        </w:rPr>
        <w:t>16:33:170106:59; номер БТИ здания 8981</w:t>
      </w:r>
    </w:p>
    <w:p w:rsidR="00F34F89" w:rsidRDefault="00C652E3">
      <w:pPr>
        <w:pStyle w:val="Bodytext40"/>
        <w:numPr>
          <w:ilvl w:val="0"/>
          <w:numId w:val="1"/>
        </w:numPr>
        <w:shd w:val="clear" w:color="auto" w:fill="auto"/>
        <w:tabs>
          <w:tab w:val="left" w:pos="360"/>
          <w:tab w:val="left" w:leader="underscore" w:pos="9970"/>
        </w:tabs>
        <w:spacing w:after="148" w:line="190" w:lineRule="exact"/>
        <w:ind w:left="120"/>
        <w:jc w:val="left"/>
      </w:pPr>
      <w:r>
        <w:t>Количество обслуживаемых посети</w:t>
      </w:r>
      <w:r w:rsidR="009E6C8F">
        <w:t xml:space="preserve">телей в день, вместимость и др. </w:t>
      </w:r>
      <w:r w:rsidR="009E6C8F">
        <w:rPr>
          <w:u w:val="single"/>
        </w:rPr>
        <w:t xml:space="preserve"> </w:t>
      </w:r>
      <w:r w:rsidR="00790F0E">
        <w:rPr>
          <w:u w:val="single"/>
        </w:rPr>
        <w:t>400 ч.</w:t>
      </w:r>
    </w:p>
    <w:p w:rsidR="00F34F89" w:rsidRDefault="00C652E3">
      <w:pPr>
        <w:pStyle w:val="Bodytext40"/>
        <w:numPr>
          <w:ilvl w:val="0"/>
          <w:numId w:val="1"/>
        </w:numPr>
        <w:shd w:val="clear" w:color="auto" w:fill="auto"/>
        <w:tabs>
          <w:tab w:val="left" w:pos="341"/>
        </w:tabs>
        <w:spacing w:after="9" w:line="190" w:lineRule="exact"/>
        <w:ind w:left="120"/>
        <w:jc w:val="left"/>
      </w:pPr>
      <w:r>
        <w:t>Заключение о доступности объекта для инвалидов и других маломобильных групп населения</w:t>
      </w:r>
    </w:p>
    <w:p w:rsidR="00F34F89" w:rsidRDefault="00C652E3">
      <w:pPr>
        <w:pStyle w:val="Bodytext80"/>
        <w:shd w:val="clear" w:color="auto" w:fill="auto"/>
        <w:spacing w:before="0" w:after="262" w:line="190" w:lineRule="exact"/>
        <w:ind w:left="120"/>
      </w:pPr>
      <w:r>
        <w:t>(отметить фактическую доступность)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35"/>
        <w:gridCol w:w="1258"/>
        <w:gridCol w:w="1450"/>
        <w:gridCol w:w="1430"/>
        <w:gridCol w:w="1445"/>
        <w:gridCol w:w="1613"/>
      </w:tblGrid>
      <w:tr w:rsidR="00F34F89">
        <w:trPr>
          <w:trHeight w:val="365"/>
          <w:jc w:val="center"/>
        </w:trPr>
        <w:tc>
          <w:tcPr>
            <w:tcW w:w="26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DE422E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</w:pPr>
            <w:r>
              <w:t>Степень доступности объекта</w:t>
            </w:r>
          </w:p>
        </w:tc>
        <w:tc>
          <w:tcPr>
            <w:tcW w:w="7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DE422E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200"/>
            </w:pPr>
            <w:r>
              <w:t>Фактическая доступность для инвалидов и других МГН</w:t>
            </w:r>
          </w:p>
        </w:tc>
      </w:tr>
      <w:tr w:rsidR="00F34F89">
        <w:trPr>
          <w:trHeight w:val="936"/>
          <w:jc w:val="center"/>
        </w:trPr>
        <w:tc>
          <w:tcPr>
            <w:tcW w:w="26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E422E">
            <w:pPr>
              <w:framePr w:wrap="notBeside" w:vAnchor="text" w:hAnchor="text" w:xAlign="center" w:y="1"/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DE422E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</w:pPr>
            <w:r>
              <w:t>на кресле- коляске (К)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DE422E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120"/>
            </w:pPr>
            <w:r>
              <w:t>с поражением опорно- двигательного аппарата (О)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DE422E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</w:pPr>
            <w:r>
              <w:t>с поражением зрения: (С)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DE422E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</w:pPr>
            <w:r>
              <w:t>с поражением слуха(Г)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DE422E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120"/>
            </w:pPr>
            <w:r>
              <w:t>другие</w:t>
            </w:r>
          </w:p>
          <w:p w:rsidR="00F34F89" w:rsidRDefault="00C652E3" w:rsidP="00DE422E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120"/>
            </w:pPr>
            <w:r>
              <w:t>маломобильные группы населения (М)</w:t>
            </w:r>
          </w:p>
        </w:tc>
      </w:tr>
      <w:tr w:rsidR="00790F0E">
        <w:trPr>
          <w:trHeight w:val="470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Default="00790F0E" w:rsidP="00790F0E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120"/>
            </w:pPr>
            <w:r>
              <w:t>Объект полностью доступен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790F0E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 w:rsidRPr="00790F0E">
              <w:rPr>
                <w:sz w:val="16"/>
                <w:szCs w:val="16"/>
              </w:rPr>
              <w:t>-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DD36E5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790F0E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</w:t>
            </w:r>
            <w:r w:rsidRPr="00790F0E">
              <w:rPr>
                <w:sz w:val="16"/>
                <w:szCs w:val="16"/>
              </w:rPr>
              <w:t>ет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790F0E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</w:t>
            </w:r>
            <w:r w:rsidRPr="00790F0E">
              <w:rPr>
                <w:sz w:val="16"/>
                <w:szCs w:val="16"/>
              </w:rPr>
              <w:t>ет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790F0E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</w:t>
            </w:r>
            <w:r w:rsidRPr="00790F0E">
              <w:rPr>
                <w:sz w:val="16"/>
                <w:szCs w:val="16"/>
              </w:rPr>
              <w:t>ет</w:t>
            </w:r>
          </w:p>
        </w:tc>
      </w:tr>
      <w:tr w:rsidR="00790F0E">
        <w:trPr>
          <w:trHeight w:val="360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Default="00790F0E" w:rsidP="00790F0E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20"/>
            </w:pPr>
            <w:r>
              <w:t>Объект частично доступен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790F0E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 w:rsidRPr="00790F0E">
              <w:rPr>
                <w:sz w:val="16"/>
                <w:szCs w:val="16"/>
              </w:rPr>
              <w:t>-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DD36E5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790F0E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 w:rsidRPr="00790F0E">
              <w:rPr>
                <w:sz w:val="16"/>
                <w:szCs w:val="16"/>
              </w:rPr>
              <w:t>нет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790F0E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 w:rsidRPr="00790F0E">
              <w:rPr>
                <w:sz w:val="16"/>
                <w:szCs w:val="16"/>
              </w:rPr>
              <w:t>нет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790F0E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 w:rsidRPr="00790F0E">
              <w:rPr>
                <w:sz w:val="16"/>
                <w:szCs w:val="16"/>
              </w:rPr>
              <w:t>нет</w:t>
            </w:r>
          </w:p>
        </w:tc>
      </w:tr>
      <w:tr w:rsidR="00790F0E">
        <w:trPr>
          <w:trHeight w:val="715"/>
          <w:jc w:val="center"/>
        </w:trPr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Default="00790F0E" w:rsidP="00790F0E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120"/>
            </w:pPr>
            <w:r>
              <w:t>Объект условно доступен, не требует адаптации (нет возможности)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DD36E5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DD36E5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+</w:t>
            </w:r>
          </w:p>
        </w:tc>
        <w:tc>
          <w:tcPr>
            <w:tcW w:w="1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790F0E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790F0E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нет</w:t>
            </w:r>
          </w:p>
        </w:tc>
        <w:tc>
          <w:tcPr>
            <w:tcW w:w="1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90F0E" w:rsidRPr="00790F0E" w:rsidRDefault="00DD36E5" w:rsidP="00790F0E">
            <w:pPr>
              <w:framePr w:wrap="notBeside" w:vAnchor="text" w:hAnchor="text" w:xAlign="center" w:y="1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да</w:t>
            </w:r>
          </w:p>
        </w:tc>
      </w:tr>
    </w:tbl>
    <w:p w:rsidR="00F34F89" w:rsidRDefault="00F34F89">
      <w:pPr>
        <w:rPr>
          <w:sz w:val="2"/>
          <w:szCs w:val="2"/>
        </w:rPr>
      </w:pPr>
    </w:p>
    <w:p w:rsidR="00F34F89" w:rsidRDefault="00C652E3">
      <w:pPr>
        <w:pStyle w:val="Bodytext120"/>
        <w:shd w:val="clear" w:color="auto" w:fill="auto"/>
        <w:spacing w:before="290" w:after="0" w:line="210" w:lineRule="exact"/>
        <w:ind w:left="120"/>
        <w:jc w:val="left"/>
      </w:pPr>
      <w:r>
        <w:t>7. Выводы:</w:t>
      </w:r>
    </w:p>
    <w:p w:rsidR="00F34F89" w:rsidRDefault="00C652E3" w:rsidP="00DD363A">
      <w:pPr>
        <w:pStyle w:val="Bodytext80"/>
        <w:shd w:val="clear" w:color="auto" w:fill="auto"/>
        <w:tabs>
          <w:tab w:val="left" w:pos="3648"/>
          <w:tab w:val="left" w:leader="underscore" w:pos="4954"/>
        </w:tabs>
        <w:spacing w:before="0" w:line="20" w:lineRule="atLeast"/>
        <w:ind w:left="120" w:right="200"/>
      </w:pPr>
      <w:r>
        <w:t xml:space="preserve">Объект доступен для инвалидов и других маломобильных групп населения </w:t>
      </w:r>
      <w:r w:rsidR="009C4623">
        <w:t xml:space="preserve">                                                                                                     </w:t>
      </w:r>
      <w:r w:rsidR="001B709D">
        <w:t>Не доступен для инвалидов</w:t>
      </w:r>
      <w:r w:rsidR="001B709D">
        <w:tab/>
        <w:t xml:space="preserve">                </w:t>
      </w:r>
      <w:r w:rsidR="00DD363A">
        <w:rPr>
          <w:u w:val="single"/>
        </w:rPr>
        <w:t xml:space="preserve"> </w:t>
      </w:r>
      <w:r w:rsidR="001B709D" w:rsidRPr="00790F0E">
        <w:rPr>
          <w:u w:val="single"/>
        </w:rPr>
        <w:t xml:space="preserve">  </w:t>
      </w:r>
      <w:r w:rsidR="00DD36E5">
        <w:rPr>
          <w:u w:val="single"/>
        </w:rPr>
        <w:t xml:space="preserve">   </w:t>
      </w:r>
      <w:r w:rsidR="001B709D" w:rsidRPr="00790F0E">
        <w:rPr>
          <w:u w:val="single"/>
        </w:rPr>
        <w:t xml:space="preserve"> </w:t>
      </w:r>
      <w:r w:rsidR="00790F0E">
        <w:t xml:space="preserve"> </w:t>
      </w:r>
      <w:r w:rsidR="006535E3">
        <w:t xml:space="preserve">         </w:t>
      </w:r>
      <w:r w:rsidR="00DD363A">
        <w:t xml:space="preserve"> </w:t>
      </w:r>
      <w:r w:rsidRPr="00790F0E">
        <w:t>на кресле-коляске</w:t>
      </w:r>
    </w:p>
    <w:p w:rsidR="00790F0E" w:rsidRDefault="00790F0E" w:rsidP="00DD363A">
      <w:pPr>
        <w:pStyle w:val="Bodytext80"/>
        <w:shd w:val="clear" w:color="auto" w:fill="auto"/>
        <w:spacing w:before="0" w:line="20" w:lineRule="atLeast"/>
        <w:ind w:right="1260"/>
      </w:pPr>
      <w:r>
        <w:t xml:space="preserve">                                                                 </w:t>
      </w:r>
      <w:r w:rsidR="00DD363A">
        <w:t xml:space="preserve">                            </w:t>
      </w:r>
      <w:r w:rsidR="00184794">
        <w:rPr>
          <w:u w:val="single"/>
        </w:rPr>
        <w:t>час</w:t>
      </w:r>
      <w:r w:rsidR="006535E3">
        <w:rPr>
          <w:u w:val="single"/>
        </w:rPr>
        <w:t>тично</w:t>
      </w:r>
      <w:r>
        <w:t xml:space="preserve"> </w:t>
      </w:r>
      <w:r w:rsidR="00C652E3">
        <w:t xml:space="preserve">с поражением </w:t>
      </w:r>
      <w:r w:rsidR="00DD363A">
        <w:t xml:space="preserve">опорно-двигательного аппарата </w:t>
      </w:r>
      <w:r>
        <w:t xml:space="preserve">          </w:t>
      </w:r>
    </w:p>
    <w:p w:rsidR="00790F0E" w:rsidRDefault="00790F0E" w:rsidP="00DD363A">
      <w:pPr>
        <w:pStyle w:val="Bodytext80"/>
        <w:shd w:val="clear" w:color="auto" w:fill="auto"/>
        <w:spacing w:before="0" w:line="20" w:lineRule="atLeast"/>
        <w:ind w:right="1260"/>
      </w:pPr>
      <w:r>
        <w:t xml:space="preserve">                                                                  </w:t>
      </w:r>
      <w:r w:rsidR="00DD363A">
        <w:t xml:space="preserve">                           </w:t>
      </w:r>
      <w:r w:rsidR="00DD363A">
        <w:rPr>
          <w:u w:val="single"/>
        </w:rPr>
        <w:t xml:space="preserve">нет </w:t>
      </w:r>
      <w:r w:rsidR="006535E3">
        <w:t xml:space="preserve">         </w:t>
      </w:r>
      <w:r>
        <w:t xml:space="preserve"> с </w:t>
      </w:r>
      <w:r w:rsidR="00C652E3">
        <w:t xml:space="preserve">поражением зрения </w:t>
      </w:r>
    </w:p>
    <w:p w:rsidR="00F34F89" w:rsidRDefault="00790F0E" w:rsidP="00DD363A">
      <w:pPr>
        <w:pStyle w:val="Bodytext80"/>
        <w:shd w:val="clear" w:color="auto" w:fill="auto"/>
        <w:spacing w:before="0" w:line="20" w:lineRule="atLeast"/>
        <w:ind w:right="1260"/>
      </w:pPr>
      <w:r>
        <w:t xml:space="preserve">                                                                  </w:t>
      </w:r>
      <w:r w:rsidR="00DD363A">
        <w:t xml:space="preserve">                           </w:t>
      </w:r>
      <w:r w:rsidR="00DD363A">
        <w:rPr>
          <w:u w:val="single"/>
        </w:rPr>
        <w:t xml:space="preserve">нет </w:t>
      </w:r>
      <w:r>
        <w:t xml:space="preserve"> </w:t>
      </w:r>
      <w:r w:rsidR="006535E3">
        <w:t xml:space="preserve">         </w:t>
      </w:r>
      <w:r w:rsidR="00C652E3">
        <w:t>с поражением слуха</w:t>
      </w:r>
    </w:p>
    <w:p w:rsidR="00F34F89" w:rsidRDefault="00790F0E" w:rsidP="00DD363A">
      <w:pPr>
        <w:pStyle w:val="Bodytext80"/>
        <w:shd w:val="clear" w:color="auto" w:fill="auto"/>
        <w:spacing w:before="0" w:after="60" w:line="20" w:lineRule="atLeast"/>
      </w:pPr>
      <w:r>
        <w:t xml:space="preserve">                                                                  </w:t>
      </w:r>
      <w:r w:rsidR="00DD363A">
        <w:t xml:space="preserve">                           </w:t>
      </w:r>
      <w:r w:rsidR="00DD36E5">
        <w:rPr>
          <w:u w:val="single"/>
        </w:rPr>
        <w:t xml:space="preserve">да </w:t>
      </w:r>
      <w:r w:rsidR="00DD363A">
        <w:rPr>
          <w:u w:val="single"/>
        </w:rPr>
        <w:t xml:space="preserve"> </w:t>
      </w:r>
      <w:r w:rsidR="00DD36E5">
        <w:t xml:space="preserve">  </w:t>
      </w:r>
      <w:r w:rsidR="006535E3">
        <w:t xml:space="preserve">         </w:t>
      </w:r>
      <w:r w:rsidR="00C652E3">
        <w:t>других маломобильных групп населения</w:t>
      </w:r>
    </w:p>
    <w:p w:rsidR="00F34F89" w:rsidRDefault="00C652E3" w:rsidP="00DD363A">
      <w:pPr>
        <w:pStyle w:val="Bodytext80"/>
        <w:shd w:val="clear" w:color="auto" w:fill="auto"/>
        <w:tabs>
          <w:tab w:val="left" w:leader="underscore" w:pos="4522"/>
          <w:tab w:val="left" w:leader="underscore" w:pos="5266"/>
          <w:tab w:val="left" w:leader="underscore" w:pos="6048"/>
          <w:tab w:val="left" w:leader="underscore" w:pos="7848"/>
          <w:tab w:val="left" w:leader="underscore" w:pos="8299"/>
        </w:tabs>
        <w:spacing w:before="0" w:line="20" w:lineRule="atLeast"/>
        <w:ind w:left="120"/>
      </w:pPr>
      <w:r>
        <w:t>Паспорт составлен на ос</w:t>
      </w:r>
      <w:r w:rsidR="009C4623">
        <w:t xml:space="preserve">новании  </w:t>
      </w:r>
      <w:r w:rsidR="009C4623">
        <w:rPr>
          <w:u w:val="single"/>
        </w:rPr>
        <w:t>Пр</w:t>
      </w:r>
      <w:r w:rsidR="00790F0E">
        <w:rPr>
          <w:u w:val="single"/>
        </w:rPr>
        <w:t>отокол</w:t>
      </w:r>
      <w:r>
        <w:t xml:space="preserve"> </w:t>
      </w:r>
      <w:r w:rsidR="009E6C8F">
        <w:t xml:space="preserve"> </w:t>
      </w:r>
      <w:r>
        <w:t>№</w:t>
      </w:r>
      <w:r w:rsidR="00790F0E">
        <w:t xml:space="preserve"> </w:t>
      </w:r>
      <w:r w:rsidR="00790F0E">
        <w:rPr>
          <w:u w:val="single"/>
        </w:rPr>
        <w:t xml:space="preserve">1 </w:t>
      </w:r>
      <w:r>
        <w:t>от «</w:t>
      </w:r>
      <w:r>
        <w:tab/>
      </w:r>
      <w:r w:rsidR="00790F0E">
        <w:t xml:space="preserve">27 » </w:t>
      </w:r>
      <w:r w:rsidR="00790F0E">
        <w:rPr>
          <w:u w:val="single"/>
        </w:rPr>
        <w:t xml:space="preserve">сентября </w:t>
      </w:r>
      <w:r w:rsidR="00790F0E">
        <w:t>20</w:t>
      </w:r>
      <w:r w:rsidR="00790F0E" w:rsidRPr="00790F0E">
        <w:rPr>
          <w:u w:val="single"/>
        </w:rPr>
        <w:t>13</w:t>
      </w:r>
      <w:r>
        <w:t>г.</w:t>
      </w:r>
    </w:p>
    <w:p w:rsidR="00F34F89" w:rsidRDefault="00C652E3" w:rsidP="00DD363A">
      <w:pPr>
        <w:pStyle w:val="Bodytext80"/>
        <w:shd w:val="clear" w:color="auto" w:fill="auto"/>
        <w:tabs>
          <w:tab w:val="left" w:leader="underscore" w:pos="2933"/>
          <w:tab w:val="left" w:leader="underscore" w:pos="4733"/>
          <w:tab w:val="left" w:leader="underscore" w:pos="5189"/>
        </w:tabs>
        <w:spacing w:before="0" w:line="20" w:lineRule="atLeast"/>
        <w:ind w:left="120"/>
      </w:pPr>
      <w:r>
        <w:t xml:space="preserve">Дата составления паспорта </w:t>
      </w:r>
      <w:r>
        <w:rPr>
          <w:rStyle w:val="Bodytext81"/>
        </w:rPr>
        <w:t>«</w:t>
      </w:r>
      <w:r w:rsidR="009C4623">
        <w:rPr>
          <w:rStyle w:val="Bodytext81"/>
        </w:rPr>
        <w:t xml:space="preserve"> </w:t>
      </w:r>
      <w:r w:rsidR="00790F0E">
        <w:rPr>
          <w:rStyle w:val="Bodytext81"/>
        </w:rPr>
        <w:t xml:space="preserve"> </w:t>
      </w:r>
      <w:r w:rsidR="00790F0E">
        <w:rPr>
          <w:rStyle w:val="Bodytext81"/>
          <w:u w:val="single"/>
        </w:rPr>
        <w:t>28</w:t>
      </w:r>
      <w:r>
        <w:t xml:space="preserve">» </w:t>
      </w:r>
      <w:r w:rsidR="009C4623">
        <w:t xml:space="preserve"> </w:t>
      </w:r>
      <w:r w:rsidR="00790F0E">
        <w:rPr>
          <w:u w:val="single"/>
        </w:rPr>
        <w:t>сентября</w:t>
      </w:r>
      <w:r w:rsidR="009C4623">
        <w:rPr>
          <w:u w:val="single"/>
        </w:rPr>
        <w:t xml:space="preserve"> </w:t>
      </w:r>
      <w:r w:rsidR="009C4623" w:rsidRPr="009C4623">
        <w:rPr>
          <w:u w:val="single"/>
        </w:rPr>
        <w:t xml:space="preserve"> </w:t>
      </w:r>
      <w:r w:rsidRPr="009C4623">
        <w:rPr>
          <w:rStyle w:val="Bodytext8Italic"/>
          <w:u w:val="single"/>
        </w:rPr>
        <w:t>20</w:t>
      </w:r>
      <w:r w:rsidR="009C4623" w:rsidRPr="009C4623">
        <w:rPr>
          <w:rStyle w:val="Bodytext8Italic"/>
          <w:u w:val="single"/>
        </w:rPr>
        <w:t>1</w:t>
      </w:r>
      <w:r w:rsidR="00790F0E">
        <w:rPr>
          <w:rStyle w:val="Bodytext8Italic"/>
          <w:u w:val="single"/>
        </w:rPr>
        <w:t>3</w:t>
      </w:r>
      <w:r w:rsidR="009C4623">
        <w:rPr>
          <w:rStyle w:val="Bodytext8Italic"/>
          <w:u w:val="single"/>
        </w:rPr>
        <w:t xml:space="preserve"> </w:t>
      </w:r>
      <w:r w:rsidRPr="009C4623">
        <w:rPr>
          <w:u w:val="single"/>
        </w:rPr>
        <w:t>г.</w:t>
      </w:r>
    </w:p>
    <w:p w:rsidR="00F34F89" w:rsidRPr="001B709D" w:rsidRDefault="001B709D" w:rsidP="00DD363A">
      <w:pPr>
        <w:framePr w:w="11899" w:h="288" w:hRule="exact" w:wrap="notBeside" w:vAnchor="text" w:hAnchor="text" w:xAlign="center" w:y="1" w:anchorLock="1"/>
        <w:spacing w:line="20" w:lineRule="atLeast"/>
        <w:rPr>
          <w:rFonts w:ascii="Times New Roman" w:hAnsi="Times New Roman" w:cs="Times New Roman"/>
          <w:sz w:val="18"/>
          <w:szCs w:val="18"/>
        </w:rPr>
      </w:pPr>
      <w:r>
        <w:t xml:space="preserve">                   </w:t>
      </w:r>
      <w:r w:rsidRPr="001B709D">
        <w:rPr>
          <w:rFonts w:ascii="Times New Roman" w:hAnsi="Times New Roman" w:cs="Times New Roman"/>
          <w:sz w:val="18"/>
          <w:szCs w:val="18"/>
        </w:rPr>
        <w:t xml:space="preserve">Руководитель объекта:         </w:t>
      </w:r>
      <w:r w:rsidR="0086413D">
        <w:rPr>
          <w:rFonts w:ascii="Times New Roman" w:hAnsi="Times New Roman" w:cs="Times New Roman"/>
          <w:sz w:val="18"/>
          <w:szCs w:val="18"/>
        </w:rPr>
        <w:t xml:space="preserve">   _________________________</w:t>
      </w:r>
      <w:r w:rsidR="006669CE">
        <w:rPr>
          <w:rFonts w:ascii="Times New Roman" w:hAnsi="Times New Roman" w:cs="Times New Roman"/>
          <w:sz w:val="18"/>
          <w:szCs w:val="18"/>
        </w:rPr>
        <w:t xml:space="preserve">  </w:t>
      </w:r>
      <w:r w:rsidRPr="001B709D">
        <w:rPr>
          <w:rFonts w:ascii="Times New Roman" w:hAnsi="Times New Roman" w:cs="Times New Roman"/>
          <w:sz w:val="18"/>
          <w:szCs w:val="18"/>
        </w:rPr>
        <w:t>Хасанова</w:t>
      </w:r>
      <w:r w:rsidR="0086413D">
        <w:rPr>
          <w:rFonts w:ascii="Times New Roman" w:hAnsi="Times New Roman" w:cs="Times New Roman"/>
          <w:sz w:val="18"/>
          <w:szCs w:val="18"/>
        </w:rPr>
        <w:t xml:space="preserve"> Минзифа Гильмиевна</w:t>
      </w:r>
    </w:p>
    <w:p w:rsidR="00DD363A" w:rsidRPr="009C4623" w:rsidRDefault="00C652E3" w:rsidP="00DD363A">
      <w:pPr>
        <w:pStyle w:val="Bodytext80"/>
        <w:shd w:val="clear" w:color="auto" w:fill="auto"/>
        <w:tabs>
          <w:tab w:val="left" w:pos="3648"/>
          <w:tab w:val="left" w:leader="underscore" w:pos="6955"/>
          <w:tab w:val="left" w:leader="underscore" w:pos="8539"/>
        </w:tabs>
        <w:spacing w:before="0" w:line="20" w:lineRule="atLeast"/>
        <w:ind w:left="120"/>
        <w:sectPr w:rsidR="00DD363A" w:rsidRPr="009C4623">
          <w:type w:val="continuous"/>
          <w:pgSz w:w="11905" w:h="16837"/>
          <w:pgMar w:top="864" w:right="556" w:bottom="365" w:left="1130" w:header="0" w:footer="3" w:gutter="0"/>
          <w:cols w:space="720"/>
          <w:noEndnote/>
          <w:docGrid w:linePitch="360"/>
        </w:sectPr>
      </w:pPr>
      <w:r>
        <w:t xml:space="preserve"> </w:t>
      </w:r>
      <w:r w:rsidR="00DD363A">
        <w:t xml:space="preserve">     Руководитель рабочей группы:  _________</w:t>
      </w:r>
      <w:r w:rsidR="00DD36E5">
        <w:t>___________  Ахметгалиева Г.И.</w:t>
      </w:r>
    </w:p>
    <w:p w:rsidR="00F34F89" w:rsidRDefault="00F34F89">
      <w:pPr>
        <w:rPr>
          <w:sz w:val="2"/>
          <w:szCs w:val="2"/>
        </w:rPr>
        <w:sectPr w:rsidR="00F34F89">
          <w:type w:val="continuous"/>
          <w:pgSz w:w="11905" w:h="16837"/>
          <w:pgMar w:top="0" w:right="0" w:bottom="0" w:left="0" w:header="0" w:footer="3" w:gutter="0"/>
          <w:cols w:space="720"/>
          <w:noEndnote/>
          <w:docGrid w:linePitch="360"/>
        </w:sectPr>
      </w:pPr>
    </w:p>
    <w:p w:rsidR="00F34F89" w:rsidRDefault="00C652E3">
      <w:pPr>
        <w:pStyle w:val="Bodytext120"/>
        <w:shd w:val="clear" w:color="auto" w:fill="auto"/>
        <w:spacing w:before="0" w:after="137" w:line="210" w:lineRule="exact"/>
        <w:ind w:left="10040"/>
        <w:jc w:val="left"/>
      </w:pPr>
      <w:r>
        <w:lastRenderedPageBreak/>
        <w:t>Приложение № 1</w:t>
      </w:r>
    </w:p>
    <w:p w:rsidR="00F34F89" w:rsidRDefault="00C652E3">
      <w:pPr>
        <w:pStyle w:val="Bodytext120"/>
        <w:shd w:val="clear" w:color="auto" w:fill="auto"/>
        <w:spacing w:before="0" w:after="185"/>
        <w:ind w:left="10040" w:right="320"/>
        <w:jc w:val="left"/>
      </w:pPr>
      <w:r>
        <w:t>К Паспорту доступности для инвалидов и других маломобильных групп населения действующих объектов социальной, транспортной и инженерной инфраструктуры, жилых домов и внутридомовых территорий.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78"/>
        <w:gridCol w:w="3960"/>
        <w:gridCol w:w="3058"/>
        <w:gridCol w:w="1435"/>
        <w:gridCol w:w="2880"/>
        <w:gridCol w:w="2357"/>
      </w:tblGrid>
      <w:tr w:rsidR="00F34F89">
        <w:trPr>
          <w:trHeight w:val="715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7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</w:pPr>
            <w:r>
              <w:t>№№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40"/>
            </w:pPr>
            <w:r>
              <w:t>Наименование элементов объекта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60"/>
            </w:pPr>
            <w:r>
              <w:t>Мероприятия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26" w:lineRule="exact"/>
              <w:ind w:right="340"/>
              <w:jc w:val="right"/>
            </w:pPr>
            <w:r>
              <w:t>Сроки исполнения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00"/>
            </w:pPr>
            <w:r>
              <w:t>Результат исполнения</w:t>
            </w: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660"/>
            </w:pPr>
            <w:r>
              <w:t>Примечания</w:t>
            </w:r>
          </w:p>
        </w:tc>
      </w:tr>
      <w:tr w:rsidR="00F34F89">
        <w:trPr>
          <w:trHeight w:val="235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680"/>
            </w:pPr>
            <w:r>
              <w:t>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940"/>
            </w:pPr>
            <w:r>
              <w:t>2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480"/>
            </w:pPr>
            <w:r>
              <w:t>3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680"/>
            </w:pPr>
            <w:r>
              <w:t>4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140"/>
            </w:pPr>
            <w:r>
              <w:t>5</w:t>
            </w:r>
          </w:p>
        </w:tc>
      </w:tr>
      <w:tr w:rsidR="00F34F89">
        <w:trPr>
          <w:trHeight w:val="408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Пешеходные пути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8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Автостоянки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3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Входная группа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ind w:left="120"/>
              <w:jc w:val="left"/>
            </w:pPr>
            <w:r>
              <w:t>Пути движения в зданиях или сооружениях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8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Планировочные решения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ind w:left="120"/>
              <w:jc w:val="left"/>
            </w:pPr>
            <w:r>
              <w:t>Санитарно-гигиенические помещения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3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Пожарная безопасность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ind w:left="120"/>
              <w:jc w:val="left"/>
            </w:pPr>
            <w:r>
              <w:t>Средства информации и ориентирования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691"/>
          <w:jc w:val="center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ind w:left="120"/>
              <w:jc w:val="left"/>
            </w:pPr>
            <w:r>
              <w:t>Безопасность и удобство использования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C652E3">
      <w:pPr>
        <w:pStyle w:val="Tablecaption20"/>
        <w:framePr w:wrap="notBeside" w:vAnchor="text" w:hAnchor="text" w:xAlign="center" w:y="1"/>
        <w:shd w:val="clear" w:color="auto" w:fill="auto"/>
        <w:tabs>
          <w:tab w:val="left" w:pos="8136"/>
        </w:tabs>
        <w:spacing w:line="210" w:lineRule="exact"/>
        <w:jc w:val="center"/>
      </w:pPr>
      <w:r>
        <w:t>Руководитель рабочей группы</w:t>
      </w:r>
      <w:r>
        <w:tab/>
        <w:t>Руководитель объекта</w:t>
      </w:r>
    </w:p>
    <w:p w:rsidR="00F34F89" w:rsidRDefault="00F34F89">
      <w:pPr>
        <w:rPr>
          <w:sz w:val="2"/>
          <w:szCs w:val="2"/>
        </w:rPr>
      </w:pPr>
    </w:p>
    <w:p w:rsidR="001E6D8A" w:rsidRDefault="001E6D8A" w:rsidP="001E6D8A">
      <w:pPr>
        <w:pStyle w:val="Bodytext40"/>
        <w:shd w:val="clear" w:color="auto" w:fill="auto"/>
        <w:tabs>
          <w:tab w:val="left" w:pos="265"/>
          <w:tab w:val="left" w:leader="underscore" w:pos="12548"/>
        </w:tabs>
        <w:spacing w:after="0" w:line="504" w:lineRule="exact"/>
        <w:jc w:val="left"/>
      </w:pPr>
      <w:r>
        <w:t xml:space="preserve">                                                                         </w:t>
      </w:r>
      <w:r>
        <w:rPr>
          <w:b w:val="0"/>
        </w:rPr>
        <w:t>____________________</w:t>
      </w:r>
    </w:p>
    <w:p w:rsidR="00F34F89" w:rsidRDefault="001E6D8A" w:rsidP="001E6D8A">
      <w:pPr>
        <w:pStyle w:val="Bodytext140"/>
        <w:shd w:val="clear" w:color="auto" w:fill="auto"/>
        <w:spacing w:before="0" w:after="108" w:line="140" w:lineRule="exact"/>
        <w:jc w:val="left"/>
      </w:pPr>
      <w:r>
        <w:t xml:space="preserve">                                                                                                                        должность</w:t>
      </w:r>
      <w:r>
        <w:rPr>
          <w:rStyle w:val="Bodytext141"/>
        </w:rPr>
        <w:t xml:space="preserve">  </w:t>
      </w:r>
      <w:r>
        <w:tab/>
        <w:t xml:space="preserve">                                                                                                                                                                                                       </w:t>
      </w:r>
      <w:r w:rsidRPr="001E6D8A">
        <w:rPr>
          <w:sz w:val="20"/>
          <w:szCs w:val="20"/>
        </w:rPr>
        <w:t xml:space="preserve">  Директор школы</w:t>
      </w:r>
    </w:p>
    <w:p w:rsidR="00F34F89" w:rsidRDefault="001E6D8A">
      <w:pPr>
        <w:pStyle w:val="Bodytext80"/>
        <w:shd w:val="clear" w:color="auto" w:fill="auto"/>
        <w:tabs>
          <w:tab w:val="left" w:pos="4403"/>
          <w:tab w:val="left" w:pos="8646"/>
          <w:tab w:val="left" w:pos="12189"/>
        </w:tabs>
        <w:spacing w:before="0" w:line="509" w:lineRule="exact"/>
        <w:ind w:left="520"/>
      </w:pPr>
      <w:r>
        <w:t>_______________________                  /______________________/</w:t>
      </w:r>
      <w:r>
        <w:tab/>
        <w:t xml:space="preserve">                        ________________________  </w:t>
      </w:r>
      <w:r w:rsidR="00114FC8">
        <w:t xml:space="preserve"> </w:t>
      </w:r>
      <w:r>
        <w:t>/</w:t>
      </w:r>
      <w:r w:rsidR="00114FC8">
        <w:t>Хасанова М.Г</w:t>
      </w:r>
      <w:r>
        <w:t>./</w:t>
      </w:r>
      <w:r>
        <w:tab/>
      </w:r>
    </w:p>
    <w:p w:rsidR="00F34F89" w:rsidRDefault="00C652E3">
      <w:pPr>
        <w:pStyle w:val="1"/>
        <w:shd w:val="clear" w:color="auto" w:fill="auto"/>
        <w:tabs>
          <w:tab w:val="left" w:pos="3688"/>
          <w:tab w:val="left" w:pos="8589"/>
          <w:tab w:val="left" w:pos="11762"/>
        </w:tabs>
        <w:spacing w:after="0" w:line="509" w:lineRule="exact"/>
        <w:ind w:left="520"/>
        <w:sectPr w:rsidR="00F34F89">
          <w:footerReference w:type="default" r:id="rId9"/>
          <w:pgSz w:w="16837" w:h="11905" w:orient="landscape"/>
          <w:pgMar w:top="872" w:right="778" w:bottom="1616" w:left="720" w:header="0" w:footer="3" w:gutter="0"/>
          <w:cols w:space="720"/>
          <w:noEndnote/>
          <w:docGrid w:linePitch="360"/>
        </w:sectPr>
      </w:pPr>
      <w:bookmarkStart w:id="2" w:name="bookmark2"/>
      <w:r>
        <w:t>«</w:t>
      </w:r>
      <w:r w:rsidR="001E6D8A">
        <w:t>___</w:t>
      </w:r>
      <w:r>
        <w:t xml:space="preserve"> »</w:t>
      </w:r>
      <w:r w:rsidR="001E6D8A">
        <w:t>________________________</w:t>
      </w:r>
      <w:r>
        <w:tab/>
        <w:t>20</w:t>
      </w:r>
      <w:r w:rsidR="00C814F0">
        <w:t>13</w:t>
      </w:r>
      <w:r>
        <w:rPr>
          <w:rStyle w:val="BodytextBold"/>
        </w:rPr>
        <w:t xml:space="preserve"> г.</w:t>
      </w:r>
      <w:r>
        <w:rPr>
          <w:rStyle w:val="BodytextBold"/>
        </w:rPr>
        <w:tab/>
      </w:r>
      <w:r w:rsidR="001E6D8A">
        <w:rPr>
          <w:rStyle w:val="BodytextBold"/>
        </w:rPr>
        <w:t xml:space="preserve">                       </w:t>
      </w:r>
      <w:r>
        <w:rPr>
          <w:rStyle w:val="BodytextBold"/>
        </w:rPr>
        <w:t>«</w:t>
      </w:r>
      <w:r w:rsidR="001E6D8A">
        <w:rPr>
          <w:rStyle w:val="BodytextBold"/>
        </w:rPr>
        <w:t>_____</w:t>
      </w:r>
      <w:r>
        <w:rPr>
          <w:rStyle w:val="BodytextBold"/>
        </w:rPr>
        <w:t xml:space="preserve"> »</w:t>
      </w:r>
      <w:r w:rsidR="001E6D8A">
        <w:rPr>
          <w:rStyle w:val="BodytextBold"/>
        </w:rPr>
        <w:t xml:space="preserve"> ______________________</w:t>
      </w:r>
      <w:r>
        <w:t>20</w:t>
      </w:r>
      <w:r w:rsidR="00C814F0">
        <w:t>13</w:t>
      </w:r>
      <w:r>
        <w:t xml:space="preserve"> г.</w:t>
      </w:r>
      <w:bookmarkEnd w:id="2"/>
    </w:p>
    <w:p w:rsidR="00F34F89" w:rsidRDefault="00A15A66" w:rsidP="00A15A66">
      <w:pPr>
        <w:pStyle w:val="Bodytext120"/>
        <w:shd w:val="clear" w:color="auto" w:fill="auto"/>
        <w:spacing w:before="0" w:after="0" w:line="250" w:lineRule="exact"/>
        <w:contextualSpacing/>
        <w:jc w:val="left"/>
      </w:pPr>
      <w:r>
        <w:lastRenderedPageBreak/>
        <w:t xml:space="preserve">                                                                                                                                                                                                         </w:t>
      </w:r>
      <w:r w:rsidR="00C652E3">
        <w:t>«УТВЕРЖДАЮ»</w:t>
      </w:r>
    </w:p>
    <w:p w:rsidR="00F34F89" w:rsidRDefault="00C652E3">
      <w:pPr>
        <w:pStyle w:val="Bodytext120"/>
        <w:shd w:val="clear" w:color="auto" w:fill="auto"/>
        <w:spacing w:before="0" w:after="0" w:line="250" w:lineRule="exact"/>
        <w:ind w:left="10620"/>
        <w:contextualSpacing/>
        <w:jc w:val="left"/>
      </w:pPr>
      <w:r>
        <w:t>Руководитель</w:t>
      </w:r>
    </w:p>
    <w:p w:rsidR="00F34F89" w:rsidRDefault="00A15A66">
      <w:pPr>
        <w:pStyle w:val="Bodytext120"/>
        <w:shd w:val="clear" w:color="auto" w:fill="auto"/>
        <w:spacing w:before="0" w:after="104" w:line="250" w:lineRule="exact"/>
        <w:ind w:left="10620"/>
        <w:contextualSpacing/>
        <w:jc w:val="left"/>
      </w:pPr>
      <w:r>
        <w:t xml:space="preserve">Исполнительного комитета </w:t>
      </w:r>
    </w:p>
    <w:p w:rsidR="00A15A66" w:rsidRDefault="00A15A66">
      <w:pPr>
        <w:pStyle w:val="Bodytext120"/>
        <w:shd w:val="clear" w:color="auto" w:fill="auto"/>
        <w:spacing w:before="0" w:after="104" w:line="250" w:lineRule="exact"/>
        <w:ind w:left="10620"/>
        <w:contextualSpacing/>
        <w:jc w:val="left"/>
      </w:pPr>
      <w:r>
        <w:t>Пестречинского района</w:t>
      </w:r>
    </w:p>
    <w:p w:rsidR="00A15A66" w:rsidRDefault="00A15A66">
      <w:pPr>
        <w:pStyle w:val="Bodytext120"/>
        <w:shd w:val="clear" w:color="auto" w:fill="auto"/>
        <w:spacing w:before="0" w:after="104" w:line="250" w:lineRule="exact"/>
        <w:ind w:left="10620"/>
        <w:contextualSpacing/>
        <w:jc w:val="left"/>
      </w:pPr>
      <w:r>
        <w:t>Валиуллин А.М.</w:t>
      </w:r>
    </w:p>
    <w:p w:rsidR="00A15A66" w:rsidRDefault="00A15A66">
      <w:pPr>
        <w:pStyle w:val="Bodytext120"/>
        <w:shd w:val="clear" w:color="auto" w:fill="auto"/>
        <w:spacing w:before="0" w:after="104" w:line="250" w:lineRule="exact"/>
        <w:ind w:left="10620"/>
        <w:contextualSpacing/>
        <w:jc w:val="left"/>
      </w:pPr>
    </w:p>
    <w:p w:rsidR="00F34F89" w:rsidRDefault="00C652E3">
      <w:pPr>
        <w:pStyle w:val="Heading20"/>
        <w:keepNext/>
        <w:keepLines/>
        <w:shd w:val="clear" w:color="auto" w:fill="auto"/>
        <w:spacing w:before="0" w:after="0" w:line="310" w:lineRule="exact"/>
        <w:ind w:right="1220"/>
      </w:pPr>
      <w:bookmarkStart w:id="3" w:name="bookmark4"/>
      <w:r>
        <w:t>АКТ</w:t>
      </w:r>
      <w:bookmarkEnd w:id="3"/>
    </w:p>
    <w:p w:rsidR="00F34F89" w:rsidRDefault="00C652E3">
      <w:pPr>
        <w:pStyle w:val="Bodytext120"/>
        <w:shd w:val="clear" w:color="auto" w:fill="auto"/>
        <w:spacing w:before="0" w:after="155"/>
        <w:ind w:right="1220"/>
      </w:pPr>
      <w:r>
        <w:t>обследования доступности для инвалидов и других маломобильных групп населения действующих объектов социальной, транспортной и инженерной инфраструктуры, жилых домов и внутридомовых территорий</w:t>
      </w:r>
    </w:p>
    <w:p w:rsidR="00F34F89" w:rsidRDefault="00C652E3">
      <w:pPr>
        <w:pStyle w:val="Bodytext180"/>
        <w:shd w:val="clear" w:color="auto" w:fill="auto"/>
        <w:spacing w:before="0" w:after="313" w:line="230" w:lineRule="exact"/>
        <w:ind w:left="7000"/>
      </w:pPr>
      <w:bookmarkStart w:id="4" w:name="bookmark5"/>
      <w:r>
        <w:t xml:space="preserve">№ </w:t>
      </w:r>
      <w:bookmarkEnd w:id="4"/>
      <w:r w:rsidR="00C26602">
        <w:t>______</w:t>
      </w:r>
    </w:p>
    <w:p w:rsidR="00A15A66" w:rsidRDefault="00A15A66" w:rsidP="00A15A66">
      <w:pPr>
        <w:pStyle w:val="Bodytext130"/>
        <w:shd w:val="clear" w:color="auto" w:fill="auto"/>
        <w:spacing w:before="0" w:after="368" w:line="230" w:lineRule="exact"/>
        <w:contextualSpacing/>
        <w:rPr>
          <w:rStyle w:val="Bodytext141"/>
          <w:sz w:val="16"/>
          <w:szCs w:val="16"/>
        </w:rPr>
      </w:pPr>
      <w:r w:rsidRPr="006C315B">
        <w:rPr>
          <w:sz w:val="22"/>
          <w:szCs w:val="22"/>
          <w:u w:val="single"/>
        </w:rPr>
        <w:t xml:space="preserve">Муниципальное образовательное учреждение Шалинская средняя общеобразовательная школа  Пестречинского </w:t>
      </w:r>
      <w:r>
        <w:rPr>
          <w:sz w:val="22"/>
          <w:szCs w:val="22"/>
          <w:u w:val="single"/>
        </w:rPr>
        <w:t xml:space="preserve">                                          </w:t>
      </w:r>
      <w:r w:rsidRPr="006C315B">
        <w:rPr>
          <w:sz w:val="22"/>
          <w:szCs w:val="22"/>
          <w:u w:val="single"/>
        </w:rPr>
        <w:t>муниципального района Республики Татарстан</w:t>
      </w:r>
      <w:r>
        <w:rPr>
          <w:sz w:val="22"/>
          <w:szCs w:val="22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sz w:val="16"/>
          <w:szCs w:val="16"/>
        </w:rPr>
        <w:t>п</w:t>
      </w:r>
      <w:r w:rsidRPr="006C315B">
        <w:rPr>
          <w:sz w:val="16"/>
          <w:szCs w:val="16"/>
        </w:rPr>
        <w:t xml:space="preserve">олное </w:t>
      </w:r>
      <w:r w:rsidRPr="006C315B">
        <w:rPr>
          <w:rStyle w:val="Bodytext141"/>
          <w:sz w:val="16"/>
          <w:szCs w:val="16"/>
        </w:rPr>
        <w:t>юридическое наименование объекта</w:t>
      </w:r>
    </w:p>
    <w:p w:rsidR="00A15A66" w:rsidRDefault="00A15A66" w:rsidP="00A15A66">
      <w:pPr>
        <w:pStyle w:val="Bodytext130"/>
        <w:shd w:val="clear" w:color="auto" w:fill="auto"/>
        <w:spacing w:before="0" w:after="368" w:line="230" w:lineRule="exact"/>
        <w:contextualSpacing/>
        <w:rPr>
          <w:rStyle w:val="Bodytext141"/>
          <w:sz w:val="16"/>
          <w:szCs w:val="16"/>
        </w:rPr>
      </w:pPr>
    </w:p>
    <w:p w:rsidR="00A15A66" w:rsidRPr="00BE238D" w:rsidRDefault="00A15A66" w:rsidP="00A15A66">
      <w:pPr>
        <w:pStyle w:val="Bodytext130"/>
        <w:shd w:val="clear" w:color="auto" w:fill="auto"/>
        <w:spacing w:before="0" w:after="368" w:line="230" w:lineRule="exact"/>
        <w:contextualSpacing/>
        <w:rPr>
          <w:b w:val="0"/>
          <w:sz w:val="16"/>
          <w:szCs w:val="16"/>
          <w:u w:val="single"/>
        </w:rPr>
      </w:pPr>
      <w:r w:rsidRPr="00BE238D">
        <w:rPr>
          <w:b w:val="0"/>
          <w:sz w:val="24"/>
          <w:szCs w:val="24"/>
          <w:u w:val="single"/>
        </w:rPr>
        <w:t xml:space="preserve">422796, Республика Татарстан Пестречинский район, село Шали, ул.Тазеева, д.21а,                            </w:t>
      </w:r>
      <w:r>
        <w:rPr>
          <w:b w:val="0"/>
          <w:sz w:val="24"/>
          <w:szCs w:val="24"/>
          <w:u w:val="single"/>
        </w:rPr>
        <w:t xml:space="preserve">                                                                               </w:t>
      </w:r>
      <w:r w:rsidRPr="00BE238D">
        <w:rPr>
          <w:b w:val="0"/>
          <w:sz w:val="24"/>
          <w:szCs w:val="24"/>
          <w:u w:val="single"/>
        </w:rPr>
        <w:t xml:space="preserve"> Телефон: 8 (843) 35-2-90</w:t>
      </w:r>
      <w:r>
        <w:rPr>
          <w:b w:val="0"/>
          <w:sz w:val="24"/>
          <w:szCs w:val="24"/>
          <w:u w:val="single"/>
        </w:rPr>
        <w:t xml:space="preserve"> </w:t>
      </w:r>
      <w:r w:rsidRPr="00BE238D">
        <w:rPr>
          <w:b w:val="0"/>
          <w:sz w:val="24"/>
          <w:szCs w:val="24"/>
          <w:u w:val="single"/>
        </w:rPr>
        <w:t xml:space="preserve">Электронный адрес: </w:t>
      </w:r>
      <w:hyperlink r:id="rId10" w:history="1">
        <w:r w:rsidRPr="00DE422E">
          <w:rPr>
            <w:rStyle w:val="a3"/>
            <w:color w:val="000000" w:themeColor="text1"/>
            <w:sz w:val="24"/>
            <w:szCs w:val="24"/>
            <w:lang w:val="en-US"/>
          </w:rPr>
          <w:t>Shali</w:t>
        </w:r>
        <w:r w:rsidRPr="00DE422E">
          <w:rPr>
            <w:rStyle w:val="a3"/>
            <w:color w:val="000000" w:themeColor="text1"/>
            <w:sz w:val="24"/>
            <w:szCs w:val="24"/>
          </w:rPr>
          <w:t>33@</w:t>
        </w:r>
        <w:r w:rsidRPr="00DE422E">
          <w:rPr>
            <w:rStyle w:val="a3"/>
            <w:color w:val="000000" w:themeColor="text1"/>
            <w:sz w:val="24"/>
            <w:szCs w:val="24"/>
            <w:lang w:val="en-US"/>
          </w:rPr>
          <w:t>bk</w:t>
        </w:r>
        <w:r w:rsidRPr="00DE422E">
          <w:rPr>
            <w:rStyle w:val="a3"/>
            <w:color w:val="000000" w:themeColor="text1"/>
            <w:sz w:val="24"/>
            <w:szCs w:val="24"/>
          </w:rPr>
          <w:t>.</w:t>
        </w:r>
        <w:r w:rsidRPr="00DE422E">
          <w:rPr>
            <w:rStyle w:val="a3"/>
            <w:color w:val="000000" w:themeColor="text1"/>
            <w:sz w:val="24"/>
            <w:szCs w:val="24"/>
            <w:lang w:val="en-US"/>
          </w:rPr>
          <w:t>ru</w:t>
        </w:r>
      </w:hyperlink>
      <w:r w:rsidRPr="00DE422E">
        <w:rPr>
          <w:color w:val="000000" w:themeColor="text1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  <w:r>
        <w:rPr>
          <w:color w:val="000000" w:themeColor="text1"/>
          <w:sz w:val="24"/>
          <w:szCs w:val="24"/>
          <w:u w:val="single"/>
        </w:rPr>
        <w:t xml:space="preserve">                        </w:t>
      </w:r>
      <w:r>
        <w:rPr>
          <w:sz w:val="16"/>
          <w:szCs w:val="16"/>
        </w:rPr>
        <w:t>п</w:t>
      </w:r>
      <w:r w:rsidRPr="00BE238D">
        <w:rPr>
          <w:sz w:val="16"/>
          <w:szCs w:val="16"/>
        </w:rPr>
        <w:t xml:space="preserve">очтовый </w:t>
      </w:r>
      <w:r w:rsidRPr="00BE238D">
        <w:rPr>
          <w:rStyle w:val="Bodytext141"/>
          <w:sz w:val="16"/>
          <w:szCs w:val="16"/>
        </w:rPr>
        <w:t xml:space="preserve">адрес, телефон, </w:t>
      </w:r>
      <w:r w:rsidRPr="00BE238D">
        <w:rPr>
          <w:sz w:val="16"/>
          <w:szCs w:val="16"/>
        </w:rPr>
        <w:t xml:space="preserve">факс, </w:t>
      </w:r>
      <w:r w:rsidRPr="00BE238D">
        <w:rPr>
          <w:rStyle w:val="Bodytext141"/>
          <w:sz w:val="16"/>
          <w:szCs w:val="16"/>
          <w:lang w:val="en-US"/>
        </w:rPr>
        <w:t>e</w:t>
      </w:r>
      <w:r w:rsidRPr="00BE238D">
        <w:rPr>
          <w:rStyle w:val="Bodytext141"/>
          <w:sz w:val="16"/>
          <w:szCs w:val="16"/>
        </w:rPr>
        <w:t>-</w:t>
      </w:r>
      <w:r w:rsidRPr="00BE238D">
        <w:rPr>
          <w:rStyle w:val="Bodytext141"/>
          <w:sz w:val="16"/>
          <w:szCs w:val="16"/>
          <w:lang w:val="en-US"/>
        </w:rPr>
        <w:t>mail</w:t>
      </w:r>
    </w:p>
    <w:p w:rsidR="00A15A66" w:rsidRDefault="00A15A66">
      <w:pPr>
        <w:pStyle w:val="Bodytext180"/>
        <w:shd w:val="clear" w:color="auto" w:fill="auto"/>
        <w:spacing w:before="0" w:after="313" w:line="230" w:lineRule="exact"/>
        <w:ind w:left="7000"/>
      </w:pPr>
    </w:p>
    <w:p w:rsidR="00F34F89" w:rsidRDefault="00C652E3">
      <w:pPr>
        <w:pStyle w:val="Bodytext140"/>
        <w:shd w:val="clear" w:color="auto" w:fill="auto"/>
        <w:tabs>
          <w:tab w:val="left" w:leader="underscore" w:pos="12548"/>
        </w:tabs>
        <w:spacing w:before="0" w:after="288" w:line="140" w:lineRule="exact"/>
        <w:ind w:left="20"/>
        <w:jc w:val="left"/>
      </w:pPr>
      <w:r>
        <w:t xml:space="preserve">Исполнительный </w:t>
      </w:r>
      <w:r>
        <w:rPr>
          <w:rStyle w:val="Bodytext142"/>
        </w:rPr>
        <w:t>комитет</w:t>
      </w:r>
      <w:r w:rsidR="00A15A66">
        <w:rPr>
          <w:rStyle w:val="Bodytext142"/>
        </w:rPr>
        <w:t xml:space="preserve"> </w:t>
      </w:r>
      <w:r w:rsidR="00A15A66">
        <w:rPr>
          <w:rStyle w:val="Bodytext141"/>
          <w:b/>
          <w:u w:val="single"/>
        </w:rPr>
        <w:t>муниципальное образовательное</w:t>
      </w:r>
    </w:p>
    <w:p w:rsidR="00F34F89" w:rsidRDefault="00C652E3">
      <w:pPr>
        <w:pStyle w:val="Bodytext40"/>
        <w:numPr>
          <w:ilvl w:val="0"/>
          <w:numId w:val="2"/>
        </w:numPr>
        <w:shd w:val="clear" w:color="auto" w:fill="auto"/>
        <w:tabs>
          <w:tab w:val="left" w:pos="250"/>
          <w:tab w:val="left" w:leader="underscore" w:pos="12534"/>
        </w:tabs>
        <w:spacing w:after="0" w:line="190" w:lineRule="exact"/>
        <w:ind w:left="20"/>
        <w:jc w:val="left"/>
      </w:pPr>
      <w:r>
        <w:t>Ведомственная принадлежность объекта</w:t>
      </w:r>
      <w:r w:rsidR="00A15A66">
        <w:t xml:space="preserve">   </w:t>
      </w:r>
      <w:r w:rsidR="00A15A66">
        <w:rPr>
          <w:u w:val="single"/>
        </w:rPr>
        <w:t>МОиН РТ</w:t>
      </w:r>
      <w:r>
        <w:tab/>
      </w:r>
    </w:p>
    <w:p w:rsidR="00F34F89" w:rsidRDefault="00F34F89" w:rsidP="00A15A66">
      <w:pPr>
        <w:pStyle w:val="Bodytext140"/>
        <w:shd w:val="clear" w:color="auto" w:fill="auto"/>
        <w:spacing w:before="0" w:after="0" w:line="504" w:lineRule="exact"/>
        <w:ind w:right="1220"/>
        <w:jc w:val="left"/>
      </w:pPr>
    </w:p>
    <w:p w:rsidR="00F34F89" w:rsidRDefault="00C652E3">
      <w:pPr>
        <w:pStyle w:val="Bodytext40"/>
        <w:numPr>
          <w:ilvl w:val="0"/>
          <w:numId w:val="2"/>
        </w:numPr>
        <w:shd w:val="clear" w:color="auto" w:fill="auto"/>
        <w:tabs>
          <w:tab w:val="left" w:pos="265"/>
          <w:tab w:val="left" w:leader="underscore" w:pos="12548"/>
        </w:tabs>
        <w:spacing w:after="0" w:line="504" w:lineRule="exact"/>
        <w:ind w:left="20"/>
        <w:jc w:val="left"/>
      </w:pPr>
      <w:r>
        <w:t>Вид деятельности</w:t>
      </w:r>
      <w:r w:rsidR="00A15A66" w:rsidRPr="0086413D">
        <w:t xml:space="preserve">  </w:t>
      </w:r>
      <w:r w:rsidR="00A15A66">
        <w:rPr>
          <w:u w:val="single"/>
        </w:rPr>
        <w:t>средняя общеобразовательная школа</w:t>
      </w:r>
    </w:p>
    <w:p w:rsidR="00F34F89" w:rsidRDefault="00C652E3">
      <w:pPr>
        <w:pStyle w:val="Bodytext40"/>
        <w:numPr>
          <w:ilvl w:val="0"/>
          <w:numId w:val="2"/>
        </w:numPr>
        <w:shd w:val="clear" w:color="auto" w:fill="auto"/>
        <w:tabs>
          <w:tab w:val="left" w:pos="265"/>
          <w:tab w:val="left" w:leader="underscore" w:pos="12548"/>
        </w:tabs>
        <w:spacing w:after="0" w:line="504" w:lineRule="exact"/>
        <w:ind w:left="20"/>
        <w:jc w:val="left"/>
      </w:pPr>
      <w:r>
        <w:t>Форма собственности</w:t>
      </w:r>
      <w:r w:rsidR="00A15A66">
        <w:t xml:space="preserve">               </w:t>
      </w:r>
      <w:r w:rsidR="00A15A66">
        <w:rPr>
          <w:b w:val="0"/>
          <w:u w:val="single"/>
        </w:rPr>
        <w:t>муниципальная</w:t>
      </w:r>
    </w:p>
    <w:p w:rsidR="00F34F89" w:rsidRDefault="00A15A66" w:rsidP="00A15A66">
      <w:pPr>
        <w:pStyle w:val="Bodytext140"/>
        <w:shd w:val="clear" w:color="auto" w:fill="auto"/>
        <w:spacing w:before="0" w:after="108" w:line="140" w:lineRule="exact"/>
        <w:jc w:val="left"/>
      </w:pPr>
      <w:r>
        <w:t xml:space="preserve">                                                                   м</w:t>
      </w:r>
      <w:r w:rsidR="00C652E3">
        <w:t xml:space="preserve">униципальная, </w:t>
      </w:r>
      <w:r w:rsidR="00C652E3">
        <w:rPr>
          <w:rStyle w:val="Bodytext142"/>
        </w:rPr>
        <w:t>ведомственная, частная</w:t>
      </w:r>
    </w:p>
    <w:p w:rsidR="009E6C8F" w:rsidRDefault="00C652E3" w:rsidP="009E6C8F">
      <w:pPr>
        <w:pStyle w:val="Bodytext40"/>
        <w:numPr>
          <w:ilvl w:val="0"/>
          <w:numId w:val="2"/>
        </w:numPr>
        <w:shd w:val="clear" w:color="auto" w:fill="auto"/>
        <w:tabs>
          <w:tab w:val="left" w:pos="265"/>
          <w:tab w:val="left" w:leader="underscore" w:pos="12548"/>
        </w:tabs>
        <w:spacing w:after="244" w:line="190" w:lineRule="exact"/>
        <w:ind w:left="20"/>
        <w:jc w:val="left"/>
      </w:pPr>
      <w:r>
        <w:t>Размешение объекта</w:t>
      </w:r>
      <w:r w:rsidR="0086413D">
        <w:t xml:space="preserve"> </w:t>
      </w:r>
      <w:r w:rsidR="009E6C8F">
        <w:t xml:space="preserve"> </w:t>
      </w:r>
      <w:r w:rsidR="009E6C8F" w:rsidRPr="009E6C8F">
        <w:rPr>
          <w:u w:val="single"/>
        </w:rPr>
        <w:t>школа состоит из двух зданий. Первое здание было построено в 1967 году,второе здание было сдано в эксплуатацию 4 октября 2003 года.</w:t>
      </w:r>
    </w:p>
    <w:p w:rsidR="00F34F89" w:rsidRDefault="009E6C8F">
      <w:pPr>
        <w:pStyle w:val="Bodytext80"/>
        <w:shd w:val="clear" w:color="auto" w:fill="auto"/>
        <w:tabs>
          <w:tab w:val="left" w:leader="underscore" w:pos="2602"/>
          <w:tab w:val="left" w:pos="4254"/>
          <w:tab w:val="left" w:leader="underscore" w:pos="7028"/>
          <w:tab w:val="left" w:pos="9207"/>
        </w:tabs>
        <w:spacing w:before="0" w:after="240" w:line="190" w:lineRule="exact"/>
        <w:ind w:left="20"/>
      </w:pPr>
      <w:r>
        <w:t xml:space="preserve">Отдельно стоящее здание  </w:t>
      </w:r>
      <w:r>
        <w:rPr>
          <w:u w:val="single"/>
        </w:rPr>
        <w:t xml:space="preserve">2  </w:t>
      </w:r>
      <w:r w:rsidR="00C652E3">
        <w:t>этажей;</w:t>
      </w:r>
      <w:r w:rsidR="00C652E3">
        <w:tab/>
        <w:t>(встроенное; пристроенное;</w:t>
      </w:r>
      <w:r w:rsidR="00C652E3">
        <w:tab/>
        <w:t>этаж в здании);</w:t>
      </w:r>
      <w:r w:rsidR="00C652E3">
        <w:tab/>
        <w:t>год постройки (капитального ремонта)</w:t>
      </w:r>
    </w:p>
    <w:p w:rsidR="00F34F89" w:rsidRDefault="00973BE8">
      <w:pPr>
        <w:pStyle w:val="Bodytext80"/>
        <w:shd w:val="clear" w:color="auto" w:fill="auto"/>
        <w:tabs>
          <w:tab w:val="left" w:leader="underscore" w:pos="4724"/>
          <w:tab w:val="left" w:leader="underscore" w:pos="7292"/>
        </w:tabs>
        <w:spacing w:before="0" w:after="268" w:line="190" w:lineRule="exact"/>
        <w:ind w:left="20"/>
      </w:pPr>
      <w:r>
        <w:t xml:space="preserve">кадастровый номер участка </w:t>
      </w:r>
      <w:r>
        <w:rPr>
          <w:u w:val="single"/>
        </w:rPr>
        <w:t xml:space="preserve">16: 33: 17 01 07: 0048 ; 16: 33: 17 01 06: 0059 </w:t>
      </w:r>
      <w:r w:rsidR="00C652E3">
        <w:t>; номер БТИ здания</w:t>
      </w:r>
      <w:r w:rsidR="001B22BC">
        <w:t xml:space="preserve"> ________</w:t>
      </w:r>
      <w:r w:rsidR="00C652E3">
        <w:rPr>
          <w:rStyle w:val="Bodytext82"/>
        </w:rPr>
        <w:tab/>
      </w:r>
      <w:r w:rsidR="00C652E3">
        <w:t>;</w:t>
      </w:r>
    </w:p>
    <w:p w:rsidR="00F34F89" w:rsidRDefault="00C652E3">
      <w:pPr>
        <w:pStyle w:val="Bodytext40"/>
        <w:numPr>
          <w:ilvl w:val="0"/>
          <w:numId w:val="2"/>
        </w:numPr>
        <w:shd w:val="clear" w:color="auto" w:fill="auto"/>
        <w:tabs>
          <w:tab w:val="left" w:pos="255"/>
          <w:tab w:val="left" w:leader="underscore" w:pos="12538"/>
        </w:tabs>
        <w:spacing w:after="268" w:line="190" w:lineRule="exact"/>
        <w:ind w:left="20"/>
        <w:jc w:val="left"/>
      </w:pPr>
      <w:r>
        <w:t>Количество обслуживаемых посети</w:t>
      </w:r>
      <w:r w:rsidR="009E6C8F">
        <w:t xml:space="preserve">телей в день, вместимость и др.  </w:t>
      </w:r>
      <w:r w:rsidR="009E6C8F">
        <w:rPr>
          <w:u w:val="single"/>
        </w:rPr>
        <w:t>66</w:t>
      </w:r>
    </w:p>
    <w:p w:rsidR="00F34F89" w:rsidRPr="0086413D" w:rsidRDefault="00C652E3">
      <w:pPr>
        <w:pStyle w:val="Bodytext40"/>
        <w:numPr>
          <w:ilvl w:val="0"/>
          <w:numId w:val="2"/>
        </w:numPr>
        <w:shd w:val="clear" w:color="auto" w:fill="auto"/>
        <w:tabs>
          <w:tab w:val="left" w:pos="236"/>
          <w:tab w:val="left" w:leader="underscore" w:pos="12538"/>
        </w:tabs>
        <w:spacing w:after="0" w:line="190" w:lineRule="exact"/>
        <w:ind w:left="20"/>
        <w:jc w:val="left"/>
        <w:sectPr w:rsidR="00F34F89" w:rsidRPr="0086413D">
          <w:type w:val="continuous"/>
          <w:pgSz w:w="16837" w:h="11905" w:orient="landscape"/>
          <w:pgMar w:top="872" w:right="1930" w:bottom="896" w:left="850" w:header="0" w:footer="3" w:gutter="0"/>
          <w:cols w:space="720"/>
          <w:noEndnote/>
          <w:docGrid w:linePitch="360"/>
        </w:sectPr>
      </w:pPr>
      <w:r w:rsidRPr="0086413D">
        <w:rPr>
          <w:rStyle w:val="Bodytext42"/>
          <w:u w:val="none"/>
        </w:rPr>
        <w:t>Функциональное назначение объекта</w:t>
      </w:r>
      <w:r w:rsidR="0086413D">
        <w:rPr>
          <w:rStyle w:val="Bodytext42"/>
          <w:u w:val="none"/>
        </w:rPr>
        <w:t xml:space="preserve">:  </w:t>
      </w:r>
      <w:r w:rsidR="0086413D">
        <w:rPr>
          <w:rStyle w:val="Bodytext42"/>
        </w:rPr>
        <w:t>образование</w:t>
      </w:r>
      <w:r w:rsidRPr="0086413D">
        <w:tab/>
      </w:r>
    </w:p>
    <w:p w:rsidR="00F34F89" w:rsidRDefault="00C652E3">
      <w:pPr>
        <w:pStyle w:val="Heading30"/>
        <w:keepNext/>
        <w:keepLines/>
        <w:shd w:val="clear" w:color="auto" w:fill="auto"/>
        <w:spacing w:after="66" w:line="270" w:lineRule="exact"/>
        <w:ind w:left="6200"/>
      </w:pPr>
      <w:bookmarkStart w:id="5" w:name="bookmark6"/>
      <w:r>
        <w:lastRenderedPageBreak/>
        <w:t>1. ПЕШЕХОДНЫЕ ПУТИ</w:t>
      </w:r>
      <w:bookmarkEnd w:id="5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1B22BC">
        <w:trPr>
          <w:trHeight w:val="9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9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№</w:t>
            </w: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center"/>
            </w:pPr>
            <w:r>
              <w:t>Позиции обследования, наименование элементов</w:t>
            </w:r>
            <w:r w:rsidR="001B22BC">
              <w:t xml:space="preserve">                  </w:t>
            </w:r>
            <w:r>
              <w:t xml:space="preserve"> объекта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540"/>
            </w:pPr>
            <w:r>
              <w:t>Норматив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Требуемая величина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right="240"/>
              <w:jc w:val="right"/>
            </w:pPr>
            <w:r>
              <w:rPr>
                <w:rStyle w:val="Bodytext83"/>
              </w:rPr>
              <w:t>Ед.</w:t>
            </w:r>
            <w:r>
              <w:rPr>
                <w:rStyle w:val="Bodytext84"/>
              </w:rPr>
              <w:t xml:space="preserve"> </w:t>
            </w:r>
            <w:r>
              <w:t>изм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right="480"/>
              <w:jc w:val="right"/>
            </w:pPr>
            <w:r>
              <w:t>Фактическое состояние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220"/>
            </w:pPr>
            <w:r>
              <w:t>Рекомендуемые мероприятия</w:t>
            </w:r>
          </w:p>
        </w:tc>
      </w:tr>
      <w:tr w:rsidR="00F34F89" w:rsidTr="001B22BC">
        <w:trPr>
          <w:trHeight w:val="2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80"/>
            </w:pPr>
            <w:r>
              <w:t>1</w:t>
            </w: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jc w:val="center"/>
            </w:pPr>
            <w:r>
              <w:t>2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940"/>
            </w:pPr>
            <w:r>
              <w:t>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00"/>
            </w:pPr>
            <w:r>
              <w:t>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right="240"/>
              <w:jc w:val="right"/>
            </w:pPr>
            <w:r>
              <w:t>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00"/>
            </w:pPr>
            <w:r>
              <w:t>6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40"/>
            </w:pPr>
            <w:r>
              <w:t>7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800"/>
            </w:pPr>
            <w:r>
              <w:t>8</w:t>
            </w:r>
          </w:p>
        </w:tc>
      </w:tr>
      <w:tr w:rsidR="00F34F89" w:rsidTr="001B22BC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Пути движения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B22BC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Тротуары (разделение потоков пешеходов и транспорта)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01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2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left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D2258F" w:rsidRDefault="00D2258F" w:rsidP="00D2258F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805CBF" w:rsidRDefault="00805CBF" w:rsidP="00805CBF">
            <w:pPr>
              <w:framePr w:wrap="notBeside" w:vAnchor="text" w:hAnchor="text" w:xAlign="center" w:y="1"/>
              <w:shd w:val="clear" w:color="auto" w:fill="FFFFFF"/>
              <w:rPr>
                <w:rFonts w:ascii="Times New Roman" w:hAnsi="Times New Roman" w:cs="Times New Roman"/>
                <w:spacing w:val="-3"/>
                <w:sz w:val="16"/>
                <w:szCs w:val="16"/>
              </w:rPr>
            </w:pPr>
            <w:r w:rsidRPr="00C32053">
              <w:rPr>
                <w:rFonts w:ascii="Times New Roman" w:hAnsi="Times New Roman" w:cs="Times New Roman"/>
                <w:sz w:val="16"/>
                <w:szCs w:val="16"/>
              </w:rPr>
              <w:t>Устройство тротуара в  соответствии с строительными нормами и правилами СНиП 35-01-2001</w:t>
            </w:r>
          </w:p>
        </w:tc>
      </w:tr>
      <w:tr w:rsidR="00F34F89" w:rsidTr="001B22BC">
        <w:trPr>
          <w:trHeight w:val="55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пути движения при встречном движении инвалидов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00"/>
            </w:pPr>
            <w:r>
              <w:rPr>
                <w:rStyle w:val="Bodytext8105ptBold"/>
              </w:rPr>
              <w:t>1</w:t>
            </w:r>
            <w:r>
              <w:t>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left"/>
            </w:pPr>
            <w:r>
              <w:t>M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2258F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B22BC">
        <w:trPr>
          <w:trHeight w:val="28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Продольный уклон* пути движения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11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left"/>
            </w:pPr>
            <w:r>
              <w:t>%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00624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B22BC">
        <w:trPr>
          <w:trHeight w:val="28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Поперечный уклон* пути движения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00"/>
            </w:pPr>
            <w:r>
              <w:rPr>
                <w:rStyle w:val="Bodytext8105pt"/>
              </w:rPr>
              <w:t>1</w:t>
            </w:r>
            <w:r>
              <w:t>-2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11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left"/>
            </w:pPr>
            <w:r>
              <w:t>%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00624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B22BC">
        <w:trPr>
          <w:trHeight w:val="8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Продольный уклон* пути движения в стесненных местах на протяжении не более 10 м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10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11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left"/>
            </w:pPr>
            <w:r>
              <w:t>%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00624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B22BC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Безопасное пересечение транспортных и пешеходных путей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01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2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left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00624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B22BC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Границы пешеходных путей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высота бордюров по краям пешеходных путей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0,05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left"/>
            </w:pPr>
            <w:r>
              <w:t>M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К, 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00624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B22BC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69" w:lineRule="exact"/>
            </w:pPr>
            <w:r>
              <w:t>Пересечение тротуаров с проезжей частью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высота бортового камня 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0,04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left"/>
            </w:pPr>
            <w:r>
              <w:t>M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00624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B22BC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Границы эксплуатируемых газонов и</w:t>
            </w:r>
            <w:r w:rsidR="001B22BC">
              <w:t xml:space="preserve">                  </w:t>
            </w:r>
            <w:r>
              <w:t xml:space="preserve"> площадок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перепад высот бордюров, бортовых камней 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0,04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left"/>
            </w:pPr>
            <w:r>
              <w:t>M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3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00624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B22BC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Тротуары из бетонных плит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толщина швов между плитами 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0,015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30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left"/>
            </w:pPr>
            <w:r>
              <w:t>M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К, 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00624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B22BC">
        <w:trPr>
          <w:trHeight w:val="8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Ровное, нескользкое покрытие пешеходных дорожек, тротуаров и пандусов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00624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B22BC">
        <w:trPr>
          <w:trHeight w:val="1109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Отсутствие насыпных или крупноструктурных материалов покрытий пешеходных дорожек, тротуаров и пандусов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исключить применение насыпных или крупноструктурных материалов покрытий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К, 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00624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B22BC">
        <w:trPr>
          <w:trHeight w:val="85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Доступность функциональных зон и площадок участка, элементов благоустройства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00624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  <w:sectPr w:rsidR="00F34F89">
          <w:footerReference w:type="default" r:id="rId11"/>
          <w:footerReference w:type="first" r:id="rId12"/>
          <w:type w:val="continuous"/>
          <w:pgSz w:w="16837" w:h="11905" w:orient="landscape"/>
          <w:pgMar w:top="309" w:right="711" w:bottom="678" w:left="641" w:header="0" w:footer="3" w:gutter="0"/>
          <w:cols w:space="720"/>
          <w:noEndnote/>
          <w:docGrid w:linePitch="360"/>
        </w:sect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8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Бордюрный пандус на пересечении основных пешеходных коммуникаций для спуска с тротуара на уровень дорожного полотна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00624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Лестницы наружные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BE6751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 xml:space="preserve">На перепадах уровней лестницы с </w:t>
            </w:r>
            <w:r w:rsidR="00C652E3">
              <w:t>поручнями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5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5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00624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Поручни лестниц с двух сторон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 высоте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00624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5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Глубина проступи лестниц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8478B0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Высота подъема ступеней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0,12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8478B0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Одинаковая форма и размеры ступеней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5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5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8478B0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Ровное, нескользкое покрытие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5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6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8478B0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4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Контрастная окраска крайних ступеней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5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6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С,М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8478B0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5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Дублирование лестниц пандусами или другими средствами подъема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5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6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К, О,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8478B0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7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22BC" w:rsidRDefault="00C652E3" w:rsidP="001B22BC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Пандусы наружные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На перепадах уровней пандусы с поручнями или подъемники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5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6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К, 0,М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9E6C8F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34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пандуса при одностороннем движении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1,0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К, 0,М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9E6C8F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31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пандуса при двустороннем движении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1,8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К, О,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9E6C8F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8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Уклон* пандуса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7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%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к, о,м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21405A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8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Высота одного подъема пандуса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0,8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к, о,м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Глубина площадки на горизонтальном участке пандуса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1,5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к, о,м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21405A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4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Бортики по продольным краям маршей пандусов и вдоль кромки горизонтальных поверхностей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высотой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</w:pPr>
            <w:r>
              <w:t>0,05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К, О,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21405A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3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Поручни пандусов с двух сторон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 высоте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0,7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к, о,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21405A" w:rsidP="00D2258F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D2258F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tbl>
      <w:tblPr>
        <w:tblW w:w="1569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5059"/>
        <w:gridCol w:w="3388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29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и на высоте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>
            <w:pPr>
              <w:framePr w:wrap="notBeside" w:vAnchor="text" w:hAnchor="text" w:xAlign="center" w:y="1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Завершающие части поручней пандусов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длиннее маршей или наклонной части пандуса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К, 0,М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Препятствия на пешеходных путях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11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Выступающие части объектов, нижняя кромка</w:t>
            </w:r>
            <w:r w:rsidR="00BE6751">
              <w:t xml:space="preserve">                </w:t>
            </w:r>
            <w:r>
              <w:t xml:space="preserve"> которых расположена на высоте от 0,7 до 2,1 м</w:t>
            </w:r>
            <w:r w:rsidR="001B22BC">
              <w:t xml:space="preserve">  </w:t>
            </w:r>
            <w:r w:rsidR="00BE6751">
              <w:t xml:space="preserve">                                  </w:t>
            </w:r>
            <w:r w:rsidR="001B22BC">
              <w:t xml:space="preserve"> </w:t>
            </w:r>
            <w:r>
              <w:t xml:space="preserve"> от уровня пешеходного пути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более чем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3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 xml:space="preserve">Выступающие части объектов при размещении </w:t>
            </w:r>
            <w:r w:rsidR="001B22BC">
              <w:t xml:space="preserve"> </w:t>
            </w:r>
            <w:r>
              <w:t>на отдельно стоящей опоре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более чем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Ограждение бордюрным камнем, бортиком выступающих частей объектов более, чем на 0,3 м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высотой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0,05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Ограждение выступающих частей объектов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высотой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Высота нижнего края подвесных конструкций в зоне движения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высота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2,1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3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Ограждения с поручнями вдоль площадок на перепадах высот более 0,45 м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высотой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jc w:val="left"/>
            </w:pPr>
            <w:r>
              <w:t>Тактильная предупреждающая информация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1B22B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>
            <w:pPr>
              <w:framePr w:wrap="notBeside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11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Тактильные средства на покрытии пешеходных путей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до объекта информации, начала опасного участка, изменения направления движения, входа и т.п., не менее чем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Глубина рифов для тактильных дорожных указателей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должна быть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D30961">
        <w:trPr>
          <w:trHeight w:val="98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Тактильные указатели с конусообразными рифами перед началом подземного перехода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по ширине перехода полоса, шириной 0,5 или 0,6 м, на расстоянии от кромки первой ступени лестницы подземного перехода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7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Тактильные указатели с продольными рифами перед началом</w:t>
            </w:r>
          </w:p>
        </w:tc>
        <w:tc>
          <w:tcPr>
            <w:tcW w:w="3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по ширине перехода полоса, выложенная на тротуаре перед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B22BC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5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наземного перехода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началом перехода, шириной 0,5 или 0,6 м, на расстоянии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39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Тактильные указатели с рифами, расположенными по диагонали, перед началом наземного перехода под углом 90°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две полосы, шириной 0,5 или 0,6 м, и длиной, равной ширине перехода, выложенные на тротуаре с двух сторон перед поворотом на переход на расстоянии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t>0,8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Тактильные указатели с квадратными рифами вокруг мачты светофора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вокруг мачты светофора в обхват — квадрат, состоящий из 4-х плит со стороной плитки, равной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t>0,5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Тактильные указатели с квадратными рифами вокруг препятствия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полоса, выложенная по контуру препятствия, шириной 0,5 м, на расстоянии от препятствия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t>0,8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Тактильные указатели с рифами, расположенными по диагонали, на повороте налево (направо)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на месте поворота плита со стороной квадрата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t>0,5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38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Перед входными дверями зданий и сооружений площадки с покрытием, резко отличающимся от покрытия основной дорожки (сетка, гравий, решетка, тротуарные плиты и т.д.)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 расстоянии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t>0,5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Информационные указатели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>
            <w:pPr>
              <w:framePr w:wrap="notBeside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Элементы информации об объекте, доступные для инвалидов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9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31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Высота расположения визуальных указателей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вне здания не менее 1,5 м и не более 4,5 м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9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301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7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Дорожные знаки, предупреждающие о движении инвалидов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90"/>
              <w:framePr w:wrap="notBeside" w:vAnchor="text" w:hAnchor="text" w:xAlign="center" w:y="1"/>
              <w:shd w:val="clear" w:color="auto" w:fill="auto"/>
              <w:spacing w:line="240" w:lineRule="auto"/>
              <w:ind w:left="52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301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К, 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p w:rsidR="00F34F89" w:rsidRDefault="00C652E3">
      <w:pPr>
        <w:pStyle w:val="Heading30"/>
        <w:keepNext/>
        <w:keepLines/>
        <w:shd w:val="clear" w:color="auto" w:fill="auto"/>
        <w:spacing w:before="211" w:after="66" w:line="270" w:lineRule="exact"/>
        <w:ind w:left="3940"/>
      </w:pPr>
      <w:bookmarkStart w:id="6" w:name="bookmark7"/>
      <w:r>
        <w:t>2. СТОЯНКИ ЛИЧНОГО АВТОТРАНСПОРТА ИНВАЛИДОВ</w:t>
      </w:r>
      <w:bookmarkEnd w:id="6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93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2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№</w:t>
            </w: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center"/>
            </w:pPr>
            <w:r>
              <w:t>Позиции обследования, наименование элементов объекта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540"/>
            </w:pPr>
            <w:r>
              <w:t>Норматив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Требуемая величина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rPr>
                <w:rStyle w:val="Bodytext85"/>
              </w:rPr>
              <w:t>Ед.</w:t>
            </w:r>
            <w:r>
              <w:rPr>
                <w:rStyle w:val="Bodytext86"/>
              </w:rPr>
              <w:t xml:space="preserve"> </w:t>
            </w:r>
            <w:r>
              <w:t>изм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26" w:lineRule="exact"/>
              <w:ind w:right="480"/>
              <w:jc w:val="right"/>
            </w:pPr>
            <w:r>
              <w:t>Фактическое состояние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220"/>
            </w:pPr>
            <w:r>
              <w:t>Рекомендуемые мероприятия</w:t>
            </w:r>
          </w:p>
        </w:tc>
      </w:tr>
      <w:tr w:rsidR="00F34F89" w:rsidTr="00BE6751">
        <w:trPr>
          <w:trHeight w:val="2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80"/>
            </w:pPr>
            <w:r>
              <w:t>1</w:t>
            </w: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jc w:val="center"/>
            </w:pPr>
            <w:r>
              <w:t>2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940"/>
            </w:pPr>
            <w:r>
              <w:t>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t>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6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40"/>
            </w:pPr>
            <w:r>
              <w:t>7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800"/>
            </w:pPr>
            <w:r>
              <w:t>8</w:t>
            </w:r>
          </w:p>
        </w:tc>
      </w:tr>
      <w:tr w:rsidR="00F34F89" w:rsidTr="00BE6751">
        <w:trPr>
          <w:trHeight w:val="42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Автостоянки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21405A" w:rsidP="0021405A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  <w:sectPr w:rsidR="00F34F89">
          <w:footerReference w:type="default" r:id="rId13"/>
          <w:footerReference w:type="first" r:id="rId14"/>
          <w:pgSz w:w="16837" w:h="11905" w:orient="landscape"/>
          <w:pgMar w:top="309" w:right="711" w:bottom="678" w:left="641" w:header="0" w:footer="3" w:gutter="0"/>
          <w:cols w:space="720"/>
          <w:noEndnote/>
          <w:titlePg/>
          <w:docGrid w:linePitch="360"/>
        </w:sect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139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Удаленность от входа, приспособленного для инвалидов, мест личного автотранспорта инвалидов при общественных зданиях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далее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50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Удаленность от входов мест личного автотранспорта инвалидов при жилых зданиях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далее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100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Количество мест на открытых автостоянках около учреждений обслуживания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60" w:line="240" w:lineRule="auto"/>
            </w:pPr>
            <w:r>
              <w:t>не менее</w:t>
            </w:r>
          </w:p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before="60" w:after="0" w:line="240" w:lineRule="auto"/>
            </w:pPr>
            <w:r>
              <w:t>(но не менее одного места)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10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4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%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Количество мест для инвалидов на открытых стоянках возле общес</w:t>
            </w:r>
            <w:r w:rsidR="00BE6751">
              <w:t>твенных зданий и производственн</w:t>
            </w:r>
            <w:r>
              <w:t>ых</w:t>
            </w:r>
            <w:r w:rsidR="00BE6751">
              <w:t xml:space="preserve">                предприяти</w:t>
            </w:r>
            <w:r>
              <w:t>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при общем количестве мест на автостоянке от 1 до 25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3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мест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</w:pPr>
          </w:p>
        </w:tc>
        <w:tc>
          <w:tcPr>
            <w:tcW w:w="49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при общем количестве мест на автостоянке 26 - 50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3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мест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</w:pPr>
          </w:p>
        </w:tc>
        <w:tc>
          <w:tcPr>
            <w:tcW w:w="49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при общем количестве мест на автостоянке 5 ! - 75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3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мест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</w:pPr>
          </w:p>
        </w:tc>
        <w:tc>
          <w:tcPr>
            <w:tcW w:w="49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при общем количестве мест на автостоянке 76 - 100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3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мест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</w:pPr>
          </w:p>
        </w:tc>
        <w:tc>
          <w:tcPr>
            <w:tcW w:w="49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при общем количестве мест на автостоянке 101 - 150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3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мест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57"/>
          <w:jc w:val="center"/>
        </w:trPr>
        <w:tc>
          <w:tcPr>
            <w:tcW w:w="4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</w:pPr>
          </w:p>
        </w:tc>
        <w:tc>
          <w:tcPr>
            <w:tcW w:w="49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при общем количестве мест на автостоянке 151 -200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3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мест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</w:pPr>
          </w:p>
        </w:tc>
        <w:tc>
          <w:tcPr>
            <w:tcW w:w="49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при общем количестве мест на автостоянке 201 - 300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3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мест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</w:pPr>
          </w:p>
        </w:tc>
        <w:tc>
          <w:tcPr>
            <w:tcW w:w="49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при общем количестве мест на автостоянке 301 -400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3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мест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</w:pPr>
          </w:p>
        </w:tc>
        <w:tc>
          <w:tcPr>
            <w:tcW w:w="49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при общем количестве мест на автостоянке 401 - 500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3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мест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</w:pPr>
          </w:p>
        </w:tc>
        <w:tc>
          <w:tcPr>
            <w:tcW w:w="49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при общем количестве мест на автостоянке 501 - 1000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4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%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114"/>
          <w:jc w:val="center"/>
        </w:trPr>
        <w:tc>
          <w:tcPr>
            <w:tcW w:w="4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</w:pPr>
          </w:p>
        </w:tc>
        <w:tc>
          <w:tcPr>
            <w:tcW w:w="49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при общем количестве мест на автостоянке свыше 1000, плюс 1 место на каждые 100 мест свыше 1000 мест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20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3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мест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7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зоны парковки автомобиля инвалида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3,5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3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111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Площадки для остановки специализированных средств общественного транспорта, перевозящих инвалидов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от входов в общественные здания не далее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100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D30961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Дорожный знак автостоянок для инвалидов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5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6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Дорожная разметка автостоянок для инвалидов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5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7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 xml:space="preserve">Минипандус или пониженный бордюрный камень </w:t>
            </w:r>
            <w:r w:rsidR="00BE6751">
              <w:t xml:space="preserve">                </w:t>
            </w:r>
            <w:r>
              <w:t>на сходе на стоянку с тротуара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21405A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p w:rsidR="00F34F89" w:rsidRDefault="00C652E3">
      <w:pPr>
        <w:pStyle w:val="Heading30"/>
        <w:keepNext/>
        <w:keepLines/>
        <w:shd w:val="clear" w:color="auto" w:fill="auto"/>
        <w:spacing w:before="216" w:after="66" w:line="270" w:lineRule="exact"/>
        <w:ind w:left="4740"/>
      </w:pPr>
      <w:bookmarkStart w:id="7" w:name="bookmark8"/>
      <w:r>
        <w:t>3. ВХОДНАЯ ГРУППА (в здание или сооружение)</w:t>
      </w:r>
      <w:bookmarkEnd w:id="7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9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9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№</w:t>
            </w: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exact"/>
              <w:jc w:val="center"/>
            </w:pPr>
            <w:r>
              <w:t>Позиции обследования, наименование элементов объекта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540"/>
            </w:pPr>
            <w:r>
              <w:t>Норматив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exact"/>
              <w:jc w:val="both"/>
            </w:pPr>
            <w:r>
              <w:t>Требуемая величина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exact"/>
              <w:ind w:right="260"/>
              <w:jc w:val="right"/>
            </w:pPr>
            <w:r>
              <w:t>Ед. изм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right="480"/>
              <w:jc w:val="right"/>
            </w:pPr>
            <w:r>
              <w:t>Фактическое состояние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exact"/>
              <w:ind w:left="220"/>
            </w:pPr>
            <w:r>
              <w:t>Рекомендуемые мероприятия</w:t>
            </w:r>
          </w:p>
        </w:tc>
      </w:tr>
      <w:tr w:rsidR="00F34F89" w:rsidTr="00BE6751">
        <w:trPr>
          <w:trHeight w:val="2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80"/>
            </w:pPr>
            <w:r>
              <w:t>1</w:t>
            </w: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jc w:val="center"/>
            </w:pPr>
            <w:r>
              <w:t>2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940"/>
            </w:pPr>
            <w:r>
              <w:t>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40"/>
            </w:pPr>
            <w:r>
              <w:t>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right="260"/>
              <w:jc w:val="right"/>
            </w:pPr>
            <w:r>
              <w:t>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480"/>
            </w:pPr>
            <w:r>
              <w:t>6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40"/>
            </w:pPr>
            <w:r>
              <w:t>7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800"/>
            </w:pPr>
            <w:r>
              <w:t>8</w:t>
            </w:r>
          </w:p>
        </w:tc>
      </w:tr>
      <w:tr w:rsidR="00F34F89" w:rsidTr="00BE6751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</w:pPr>
            <w:r>
              <w:t>Крыльцо или входная площадка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69" w:lineRule="exact"/>
            </w:pPr>
            <w:r>
              <w:t>Вход, приспособленный для для инвалидов и других маломобильных групп населения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Навес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01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01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Водоотвод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01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21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left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114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Твердая, не допускающая скольжения при намокании, поверхность покрытий входных площадок и тамбуров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69" w:lineRule="exact"/>
            </w:pPr>
            <w:r>
              <w:t>Ограждения с поручнями вдоль площадок на перепадах высот более 0,45 м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 высоте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C26602">
        <w:trPr>
          <w:trHeight w:val="35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Ударопрочный материал прозрачных ограждений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01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11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left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9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Ширина просветов ячеек дренажных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0,015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480"/>
            </w:pPr>
            <w:r>
              <w:t>О, 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3E229E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29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и водосборных решеток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Лестница наружная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Глубина проступи лестниц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520"/>
            </w:pPr>
            <w: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D30961" w:rsidRDefault="00D30961" w:rsidP="00131BC1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3096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Высота подъема ступеней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520"/>
            </w:pPr>
            <w:r>
              <w:t>0,12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31BC1" w:rsidRDefault="00D30961" w:rsidP="00131BC1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 w:rsidRPr="00D3096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Одинаковая форма и размеры ступеней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30"/>
              <w:framePr w:wrap="notBeside" w:vAnchor="text" w:hAnchor="text" w:xAlign="center" w:y="1"/>
              <w:shd w:val="clear" w:color="auto" w:fill="auto"/>
              <w:spacing w:line="240" w:lineRule="auto"/>
              <w:ind w:right="520"/>
              <w:jc w:val="left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6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31BC1" w:rsidRDefault="00D30961" w:rsidP="00131BC1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 w:rsidRPr="00D3096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Ровное, нескользкое покрытие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30"/>
              <w:framePr w:wrap="notBeside" w:vAnchor="text" w:hAnchor="text" w:xAlign="center" w:y="1"/>
              <w:shd w:val="clear" w:color="auto" w:fill="auto"/>
              <w:spacing w:line="240" w:lineRule="auto"/>
              <w:ind w:right="520"/>
              <w:jc w:val="left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4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69" w:lineRule="exact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31BC1" w:rsidRDefault="00D30961" w:rsidP="00131BC1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 w:rsidRPr="00D3096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Контрастная окраска крайних ступеней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30"/>
              <w:framePr w:wrap="notBeside" w:vAnchor="text" w:hAnchor="text" w:xAlign="center" w:y="1"/>
              <w:shd w:val="clear" w:color="auto" w:fill="auto"/>
              <w:spacing w:line="240" w:lineRule="auto"/>
              <w:ind w:right="520"/>
              <w:jc w:val="left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5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31BC1" w:rsidRDefault="00D30961" w:rsidP="00131BC1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Поручни лестниц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на высоте</w:t>
            </w:r>
          </w:p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в дошкольных учреждениях также и на высоте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557" w:lineRule="exact"/>
              <w:ind w:right="520"/>
            </w:pPr>
            <w:r>
              <w:t>0,9 0,5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31BC1" w:rsidRDefault="00D30961" w:rsidP="00131BC1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 w:rsidRPr="00D3096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Разделительные поручни лестниц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при ширине лестниц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520"/>
            </w:pPr>
            <w:r>
              <w:t>2,5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31BC1" w:rsidRDefault="00D30961" w:rsidP="00131BC1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Дублирование лестниц пандусами или другими средствами подъема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30"/>
              <w:framePr w:wrap="notBeside" w:vAnchor="text" w:hAnchor="text" w:xAlign="center" w:y="1"/>
              <w:shd w:val="clear" w:color="auto" w:fill="auto"/>
              <w:spacing w:line="240" w:lineRule="auto"/>
              <w:ind w:right="520"/>
              <w:jc w:val="left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6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К, О,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31BC1" w:rsidRDefault="00D30961" w:rsidP="00131BC1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 w:rsidRPr="00D3096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Пандус наружный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31BC1" w:rsidRDefault="00F34F89" w:rsidP="00131BC1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пандуса при одностороннем движении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520"/>
            </w:pPr>
            <w:r>
              <w:t>1,0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К, о,м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31BC1" w:rsidRDefault="00D30961" w:rsidP="00131BC1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 w:rsidRPr="00D3096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пандуса при двустороннем движении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520"/>
            </w:pPr>
            <w:r>
              <w:t>1,8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rPr>
                <w:rStyle w:val="Bodytext28Spacing0pt"/>
              </w:rPr>
              <w:t>к, о,м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31BC1" w:rsidRDefault="00D30961" w:rsidP="00131BC1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8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Уклон* пандуса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520"/>
            </w:pPr>
            <w:r>
              <w:t>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7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%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к, о,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31BC1" w:rsidRDefault="00D30961" w:rsidP="00131BC1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 w:rsidRPr="00D3096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8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Высота одного подъема пандуса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520"/>
            </w:pPr>
            <w:r>
              <w:t>0,8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к, о,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31BC1" w:rsidRDefault="00D30961" w:rsidP="00131BC1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 w:rsidRPr="00D3096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Глубина площадки на горизонтальном участке пандуса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520"/>
            </w:pPr>
            <w:r>
              <w:t>1,5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к, о,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Бортики по продольным краям маршей пандусов и вдоль кромки горизонтальных поверхностей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высотой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520"/>
            </w:pPr>
            <w:r>
              <w:t>0,05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к, о,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5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Поручни пандусов с двух сторон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  <w:ind w:left="120"/>
            </w:pPr>
            <w:r>
              <w:t>на высоте и на высоте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60" w:line="240" w:lineRule="auto"/>
              <w:ind w:right="520"/>
            </w:pPr>
            <w:r>
              <w:t>0,7</w:t>
            </w:r>
          </w:p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before="60" w:after="0" w:line="240" w:lineRule="auto"/>
              <w:ind w:right="520"/>
            </w:pPr>
            <w: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К, О,</w:t>
            </w:r>
            <w:r>
              <w:rPr>
                <w:rStyle w:val="Bodytext165pt"/>
              </w:rPr>
              <w:t xml:space="preserve">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7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Завершающие части поручней пандусов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длиннее маршей или наклонной части пандуса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520"/>
            </w:pPr>
            <w:r>
              <w:t>0,3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26602" w:rsidP="00BE6751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к, о,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Тамбур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8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Глубина тамбуров и тамбур-шлюзов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</w:pPr>
            <w:r>
              <w:t>1,8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260"/>
              <w:jc w:val="center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Глубина тамбуров и тамбур-шлюзов в жилых зданиях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</w:pPr>
            <w:r>
              <w:t>1,5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260"/>
              <w:jc w:val="center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8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Ширина тамбуров и тамбур-шлюзов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</w:pPr>
            <w:r>
              <w:t>2,2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260"/>
              <w:jc w:val="center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D3096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Двери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C26602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131BC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8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Ширина дверных проемов (в свету)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</w:pPr>
            <w: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260"/>
              <w:jc w:val="center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8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Высота порогов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</w:pPr>
            <w:r>
              <w:t>0,025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260"/>
              <w:jc w:val="center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109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Смотровые панели в полотнах наружных дверей, заполненные прозрачным и ударопрочным материалом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расположение нижней части смотровых панелей от уровня пола в пределах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240"/>
            </w:pPr>
            <w:r>
              <w:t>0,3 - 0,9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260"/>
              <w:jc w:val="center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Ударопрочный материал прозрачных дверей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48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  <w:jc w:val="left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Bodytext490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  <w:jc w:val="center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11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Яркая контрастная маркировка на прозрачных полотнах дверей на уровне не ниже</w:t>
            </w:r>
            <w:r>
              <w:rPr>
                <w:rStyle w:val="Bodytext12pt"/>
              </w:rPr>
              <w:t xml:space="preserve"> 1,2</w:t>
            </w:r>
            <w:r>
              <w:t xml:space="preserve"> м не выше</w:t>
            </w:r>
            <w:r>
              <w:rPr>
                <w:rStyle w:val="Bodytext12pt"/>
              </w:rPr>
              <w:t xml:space="preserve"> </w:t>
            </w:r>
            <w:r w:rsidR="00BE6751">
              <w:rPr>
                <w:rStyle w:val="Bodytext12pt"/>
              </w:rPr>
              <w:t xml:space="preserve">               </w:t>
            </w:r>
            <w:r>
              <w:rPr>
                <w:rStyle w:val="Bodytext12pt"/>
              </w:rPr>
              <w:t>1,5</w:t>
            </w:r>
            <w:r>
              <w:t xml:space="preserve"> м от поверхности пешеходного пути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  <w:ind w:left="120"/>
            </w:pPr>
            <w:r>
              <w:t>маркировка высотой не менее шириной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83" w:lineRule="exact"/>
              <w:ind w:right="500"/>
            </w:pPr>
            <w:r>
              <w:t>0,1 0,2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  <w:ind w:right="260"/>
              <w:jc w:val="center"/>
            </w:pPr>
            <w:r>
              <w:t>м 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D30961" w:rsidP="00131BC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p w:rsidR="00F34F89" w:rsidRDefault="00C652E3">
      <w:pPr>
        <w:pStyle w:val="Heading30"/>
        <w:keepNext/>
        <w:keepLines/>
        <w:shd w:val="clear" w:color="auto" w:fill="auto"/>
        <w:spacing w:before="211" w:after="66" w:line="270" w:lineRule="exact"/>
        <w:ind w:left="4620"/>
      </w:pPr>
      <w:bookmarkStart w:id="8" w:name="bookmark9"/>
      <w:r>
        <w:t>4. ПУТИ ДВИЖЕНИЯ (в зданиях или сооружениях)</w:t>
      </w:r>
      <w:bookmarkEnd w:id="8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9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01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№</w:t>
            </w: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5" w:lineRule="exact"/>
            </w:pPr>
            <w:r>
              <w:t>Позиции обследования, наименование элементов объекта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540"/>
            </w:pPr>
            <w:r>
              <w:t>Норматив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5" w:lineRule="exact"/>
            </w:pPr>
            <w:r>
              <w:t>Требуемая величина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5" w:lineRule="exact"/>
            </w:pPr>
            <w:r>
              <w:t>Ед. изм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</w:pPr>
            <w: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right="480"/>
            </w:pPr>
            <w:r>
              <w:t>Фактическое состояние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5" w:lineRule="exact"/>
              <w:ind w:left="220"/>
            </w:pPr>
            <w:r>
              <w:t>Рекомендуемые мероприятия</w:t>
            </w:r>
          </w:p>
        </w:tc>
      </w:tr>
      <w:tr w:rsidR="00F34F89" w:rsidTr="00BE6751">
        <w:trPr>
          <w:trHeight w:val="2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00"/>
            </w:pPr>
            <w:r>
              <w:t>1</w:t>
            </w: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</w:pPr>
            <w:r>
              <w:t>2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940"/>
            </w:pPr>
            <w:r>
              <w:t>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40"/>
            </w:pPr>
            <w:r>
              <w:t>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</w:pPr>
            <w:r>
              <w:t>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60"/>
            </w:pPr>
            <w:r>
              <w:t>6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40"/>
            </w:pPr>
            <w:r>
              <w:t>7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800"/>
            </w:pPr>
            <w:r>
              <w:t>8</w:t>
            </w:r>
          </w:p>
        </w:tc>
      </w:tr>
      <w:tr w:rsidR="00F34F89" w:rsidTr="00BE6751">
        <w:trPr>
          <w:trHeight w:val="41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Ширина пути движения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пути движения при движении кресла-коляски в одном направлении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rPr>
                <w:rStyle w:val="Bodytext12pt"/>
              </w:rPr>
              <w:t>1</w:t>
            </w:r>
            <w:r>
              <w:t>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center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131BC1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пути движения при встречном движении кресла-коляски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rPr>
                <w:rStyle w:val="Bodytext12pt"/>
              </w:rPr>
              <w:t>1</w:t>
            </w:r>
            <w:r>
              <w:t>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center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5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Ширину прохода в помещении с оборудованием и мебелью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1,2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center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7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Диаметр зоны разворота на 90 - 180° инвалида на кресле-коляске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rPr>
                <w:rStyle w:val="Bodytext12pt"/>
              </w:rPr>
              <w:t>1</w:t>
            </w:r>
            <w:r>
              <w:t>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center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4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 w:rsidRPr="003E229E">
              <w:rPr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 w:rsidP="00BE6751">
      <w:pPr>
        <w:rPr>
          <w:sz w:val="2"/>
          <w:szCs w:val="2"/>
        </w:rPr>
        <w:sectPr w:rsidR="00F34F89">
          <w:footerReference w:type="default" r:id="rId15"/>
          <w:footerReference w:type="first" r:id="rId16"/>
          <w:pgSz w:w="16837" w:h="11905" w:orient="landscape"/>
          <w:pgMar w:top="309" w:right="711" w:bottom="678" w:left="641" w:header="0" w:footer="3" w:gutter="0"/>
          <w:cols w:space="720"/>
          <w:noEndnote/>
          <w:titlePg/>
          <w:docGrid w:linePitch="360"/>
        </w:sect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84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/>
            </w:pPr>
            <w:r>
              <w:t xml:space="preserve">Глубина пространства для маневрирования кресла-коляски перед дверью при открывании </w:t>
            </w:r>
            <w:r w:rsidR="00BE6751">
              <w:t xml:space="preserve">                       </w:t>
            </w:r>
            <w:r>
              <w:t>«от</w:t>
            </w:r>
            <w:r w:rsidR="00BE6751">
              <w:t xml:space="preserve"> </w:t>
            </w:r>
            <w:r>
              <w:t>себя»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right="480"/>
              <w:jc w:val="left"/>
            </w:pPr>
            <w:r>
              <w:t>1,2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left="540"/>
              <w:jc w:val="left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="15336" w:h="10296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49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/>
            </w:pPr>
            <w:r>
              <w:t xml:space="preserve">Глубина пространства для маневрирования кресла-коляски перед дверью при открывании </w:t>
            </w:r>
            <w:r w:rsidR="00BE6751">
              <w:t xml:space="preserve">                    </w:t>
            </w:r>
            <w:r>
              <w:t>«к</w:t>
            </w:r>
            <w:r w:rsidR="00BE6751">
              <w:t xml:space="preserve"> </w:t>
            </w:r>
            <w:r>
              <w:t>себе»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120" w:line="240" w:lineRule="auto"/>
              <w:ind w:left="120"/>
            </w:pPr>
            <w:r>
              <w:t>не менее</w:t>
            </w:r>
          </w:p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before="120" w:after="0" w:line="240" w:lineRule="auto"/>
              <w:ind w:left="120"/>
            </w:pPr>
            <w:r>
              <w:t>при ширине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93" w:lineRule="exact"/>
              <w:ind w:right="480"/>
              <w:jc w:val="left"/>
            </w:pPr>
            <w:r>
              <w:t>1,5 1,5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left="540"/>
              <w:jc w:val="left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="15336" w:h="10296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3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="15336" w:h="10296" w:wrap="notBeside" w:vAnchor="text" w:hAnchor="text" w:x="126" w:y="1"/>
              <w:shd w:val="clear" w:color="auto" w:fill="auto"/>
              <w:spacing w:before="0" w:after="0" w:line="240" w:lineRule="auto"/>
              <w:jc w:val="left"/>
            </w:pPr>
            <w:r>
              <w:t>Ширина проемов в стене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BE6751">
            <w:pPr>
              <w:framePr w:w="15336" w:h="10296" w:wrap="notBeside" w:vAnchor="text" w:hAnchor="text" w:x="126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109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/>
            </w:pPr>
            <w:r>
              <w:t>Ширина дверных и открытых проемов в стене, выходов из помещений и из коридоров на лестничную клетку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right="480"/>
              <w:jc w:val="left"/>
            </w:pPr>
            <w: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left="540"/>
              <w:jc w:val="left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="15336" w:h="10296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6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83" w:lineRule="exact"/>
            </w:pPr>
            <w:r>
              <w:t>Ширина проема при глубине откоса более</w:t>
            </w:r>
            <w:r>
              <w:rPr>
                <w:rStyle w:val="Bodytext12pt0"/>
              </w:rPr>
              <w:t xml:space="preserve"> 1,0</w:t>
            </w:r>
            <w:r>
              <w:t xml:space="preserve"> м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right="480"/>
              <w:jc w:val="left"/>
            </w:pPr>
            <w:r>
              <w:t>1,2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left="540"/>
              <w:jc w:val="left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="15336" w:h="10296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3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="15336" w:h="10296" w:wrap="notBeside" w:vAnchor="text" w:hAnchor="text" w:x="126" w:y="1"/>
              <w:shd w:val="clear" w:color="auto" w:fill="auto"/>
              <w:spacing w:before="0" w:after="0" w:line="240" w:lineRule="auto"/>
              <w:jc w:val="left"/>
            </w:pPr>
            <w:r>
              <w:t>Перемещение по этажам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BE6751">
            <w:pPr>
              <w:framePr w:w="15336" w:h="10296" w:wrap="notBeside" w:vAnchor="text" w:hAnchor="text" w:x="126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939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/>
            </w:pPr>
            <w:r>
              <w:t>Пассажирские лифты, пандусы, подъемные платформы или другие приспособления в случае размещения помещений, посещаемых инвалидами на креслах-колясках, на этажах выше или ниже этажа основного входа в здание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D17EBF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jc w:val="left"/>
            </w:pPr>
            <w:r>
              <w:t>К, 0</w:t>
            </w:r>
            <w:r w:rsidR="00C652E3">
              <w:t>,</w:t>
            </w:r>
            <w:r>
              <w:t>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="15336" w:h="10296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="15336" w:h="10296" w:wrap="notBeside" w:vAnchor="text" w:hAnchor="text" w:x="126" w:y="1"/>
              <w:shd w:val="clear" w:color="auto" w:fill="auto"/>
              <w:spacing w:before="0" w:after="0" w:line="240" w:lineRule="auto"/>
              <w:jc w:val="left"/>
            </w:pPr>
            <w:r>
              <w:t>Лифты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BE6751">
            <w:pPr>
              <w:framePr w:w="15336" w:h="10296" w:wrap="notBeside" w:vAnchor="text" w:hAnchor="text" w:x="126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8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</w:pPr>
            <w:r>
              <w:t>Ширина кабины лифта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right="480"/>
            </w:pPr>
            <w:r>
              <w:rPr>
                <w:rStyle w:val="Bodytext12pt0"/>
              </w:rPr>
              <w:t>1</w:t>
            </w:r>
            <w:r>
              <w:t>,1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left="540"/>
              <w:jc w:val="left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="15336" w:h="10296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83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</w:pPr>
            <w:r>
              <w:t>Глубина кабины лифта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21"/>
              <w:framePr w:w="15336" w:h="10296" w:wrap="notBeside" w:vAnchor="text" w:hAnchor="text" w:x="126" w:y="1"/>
              <w:shd w:val="clear" w:color="auto" w:fill="auto"/>
              <w:spacing w:line="240" w:lineRule="auto"/>
              <w:ind w:right="480"/>
              <w:jc w:val="left"/>
            </w:pPr>
            <w:r>
              <w:rPr>
                <w:rStyle w:val="Bodytext5212ptNotItalic"/>
              </w:rPr>
              <w:t>1</w:t>
            </w:r>
            <w:r>
              <w:t>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left="540"/>
              <w:jc w:val="left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="15336" w:h="10296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83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</w:pPr>
            <w:r>
              <w:t>Ширина дверного проема лифта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right="480"/>
              <w:jc w:val="left"/>
            </w:pPr>
            <w: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left="540"/>
              <w:jc w:val="left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="15336" w:h="10296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11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/>
            </w:pPr>
            <w:r>
              <w:t>Световая и звуковая информирующая сигнализация у каждой двери лифта, предназначенного для инвалидов на креслах-колясках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left="540"/>
              <w:jc w:val="left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6A1ECC" w:rsidP="006A1ECC">
            <w:pPr>
              <w:framePr w:w="15336" w:h="10296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39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="15336" w:h="10296" w:wrap="notBeside" w:vAnchor="text" w:hAnchor="text" w:x="126" w:y="1"/>
              <w:shd w:val="clear" w:color="auto" w:fill="auto"/>
              <w:spacing w:before="0" w:after="0" w:line="240" w:lineRule="auto"/>
              <w:jc w:val="left"/>
            </w:pPr>
            <w:r>
              <w:t>Лестницы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BE6751">
            <w:pPr>
              <w:framePr w:w="15336" w:h="10296" w:wrap="notBeside" w:vAnchor="text" w:hAnchor="text" w:x="126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6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</w:pPr>
            <w:r>
              <w:t>Глубина проступи лестниц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right="480"/>
              <w:jc w:val="left"/>
            </w:pPr>
            <w:r>
              <w:t>0,3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="15336" w:h="10296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93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</w:pPr>
            <w:r>
              <w:t>Высота подъема ступеней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120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11"/>
              <w:framePr w:w="15336" w:h="10296" w:wrap="notBeside" w:vAnchor="text" w:hAnchor="text" w:x="126" w:y="1"/>
              <w:shd w:val="clear" w:color="auto" w:fill="auto"/>
              <w:spacing w:line="240" w:lineRule="auto"/>
              <w:ind w:right="480"/>
              <w:jc w:val="left"/>
            </w:pPr>
            <w:r>
              <w:t>0,15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="15336" w:h="10296" w:wrap="notBeside" w:vAnchor="text" w:hAnchor="text" w:x="126" w:y="1"/>
              <w:shd w:val="clear" w:color="auto" w:fill="auto"/>
              <w:spacing w:after="0" w:line="240" w:lineRule="auto"/>
            </w:pPr>
            <w:r>
              <w:t>для всех,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="15336" w:h="10296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="15336" w:h="10296" w:wrap="notBeside" w:vAnchor="text" w:hAnchor="text" w:x="126" w:y="1"/>
              <w:rPr>
                <w:sz w:val="10"/>
                <w:szCs w:val="10"/>
              </w:rPr>
            </w:pPr>
          </w:p>
        </w:tc>
      </w:tr>
    </w:tbl>
    <w:p w:rsidR="00F34F89" w:rsidRDefault="00F34F89" w:rsidP="00BE6751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29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Одинаковая геометрия и размеры ступеней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3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  <w:jc w:val="left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4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Сплошные, ровные, без выступов и с шероховатой поверхностью ступени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3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  <w:jc w:val="left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4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Уклон лестниц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более</w:t>
            </w:r>
            <w:r>
              <w:rPr>
                <w:rStyle w:val="Bodytext115pt"/>
              </w:rPr>
              <w:t xml:space="preserve"> 1:2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3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  <w:jc w:val="left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4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Закругление ребра ступеней лестниц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радиусом 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3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  <w:jc w:val="left"/>
            </w:pPr>
            <w:r>
              <w:t>0,05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Бортики на боковых краях ступеней, не примыкающих к стенам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высотой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3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  <w:jc w:val="left"/>
            </w:pPr>
            <w:r>
              <w:t>0,02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Поручни вдоль обеих сторон лестниц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3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  <w:jc w:val="left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4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Поручни лестниц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на высоте</w:t>
            </w:r>
          </w:p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  <w:ind w:left="120"/>
            </w:pPr>
            <w:r>
              <w:t>в дошкольных учреждениях также и на высоте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30"/>
              <w:framePr w:wrap="notBeside" w:vAnchor="text" w:hAnchor="text" w:xAlign="center" w:y="1"/>
              <w:shd w:val="clear" w:color="auto" w:fill="auto"/>
              <w:spacing w:line="547" w:lineRule="exact"/>
              <w:ind w:right="500"/>
              <w:jc w:val="left"/>
            </w:pPr>
            <w:r>
              <w:t>0,9 0,5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Поручни лестниц с внутренней стороны лестницы непрерывны по всей высоте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Разделительные поручни лестниц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при ширине лестниц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3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  <w:jc w:val="left"/>
            </w:pPr>
            <w:r>
              <w:t>2,5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всех, кроме 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114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На верхней или боковой, внешней по отношению к маршу, поверхности поручней рельефные обозначения этажей с размерами цифр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  <w:ind w:left="120"/>
            </w:pPr>
            <w:r>
              <w:t>ширина высота</w:t>
            </w:r>
          </w:p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высота рельефа цифры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30"/>
              <w:framePr w:wrap="notBeside" w:vAnchor="text" w:hAnchor="text" w:xAlign="center" w:y="1"/>
              <w:shd w:val="clear" w:color="auto" w:fill="auto"/>
              <w:spacing w:line="274" w:lineRule="exact"/>
              <w:ind w:right="500"/>
              <w:jc w:val="left"/>
            </w:pPr>
            <w:r>
              <w:t>0,01</w:t>
            </w:r>
          </w:p>
          <w:p w:rsidR="00F34F89" w:rsidRDefault="00C652E3" w:rsidP="00BE6751">
            <w:pPr>
              <w:pStyle w:val="Bodytext230"/>
              <w:framePr w:wrap="notBeside" w:vAnchor="text" w:hAnchor="text" w:xAlign="center" w:y="1"/>
              <w:shd w:val="clear" w:color="auto" w:fill="auto"/>
              <w:spacing w:line="274" w:lineRule="exact"/>
              <w:ind w:right="500"/>
              <w:jc w:val="left"/>
            </w:pPr>
            <w:r>
              <w:t>0,015</w:t>
            </w:r>
          </w:p>
          <w:p w:rsidR="00F34F89" w:rsidRDefault="00C652E3" w:rsidP="00BE6751">
            <w:pPr>
              <w:pStyle w:val="Bodytext230"/>
              <w:framePr w:wrap="notBeside" w:vAnchor="text" w:hAnchor="text" w:xAlign="center" w:y="1"/>
              <w:shd w:val="clear" w:color="auto" w:fill="auto"/>
              <w:spacing w:line="274" w:lineRule="exact"/>
              <w:ind w:right="500"/>
              <w:jc w:val="left"/>
            </w:pPr>
            <w:r>
              <w:t>0,002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109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Предупредительная рифленая и/или контрастно окрашенная поверхность или световые маячки перед входами на лестницы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 расстоянии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3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  <w:jc w:val="left"/>
            </w:pPr>
            <w:r>
              <w:t>0,6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Контрастная окраска крайних ступеней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3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  <w:jc w:val="left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55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3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  <w:jc w:val="left"/>
            </w:pPr>
            <w:r>
              <w:rPr>
                <w:rStyle w:val="Bodytext23Spacing1pt"/>
              </w:rPr>
              <w:t>с,м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1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Пандусы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>
            <w:pPr>
              <w:framePr w:wrap="notBeside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5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пандуса при одностороннем движении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500"/>
            </w:pPr>
            <w:r>
              <w:rPr>
                <w:rStyle w:val="BodytextBold0"/>
              </w:rPr>
              <w:t>1</w:t>
            </w:r>
            <w:r>
              <w:t>,0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30"/>
              <w:framePr w:wrap="notBeside" w:vAnchor="text" w:hAnchor="text" w:xAlign="center" w:y="1"/>
              <w:shd w:val="clear" w:color="auto" w:fill="auto"/>
              <w:spacing w:line="240" w:lineRule="auto"/>
              <w:jc w:val="left"/>
            </w:pPr>
            <w:r>
              <w:rPr>
                <w:rStyle w:val="Bodytext23Spacing1pt"/>
              </w:rPr>
              <w:t>к, о,м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7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пандуса при двустороннем движении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230"/>
              <w:framePr w:wrap="notBeside" w:vAnchor="text" w:hAnchor="text" w:xAlign="center" w:y="1"/>
              <w:shd w:val="clear" w:color="auto" w:fill="auto"/>
              <w:spacing w:line="240" w:lineRule="auto"/>
              <w:ind w:right="500"/>
              <w:jc w:val="left"/>
            </w:pPr>
            <w:r>
              <w:rPr>
                <w:rStyle w:val="Bodytext23105ptBold"/>
              </w:rPr>
              <w:t>1</w:t>
            </w:r>
            <w:r>
              <w:t>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К, О,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B25075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0"/>
        <w:gridCol w:w="5106"/>
        <w:gridCol w:w="3176"/>
        <w:gridCol w:w="1258"/>
        <w:gridCol w:w="638"/>
        <w:gridCol w:w="1243"/>
        <w:gridCol w:w="1934"/>
        <w:gridCol w:w="1690"/>
      </w:tblGrid>
      <w:tr w:rsidR="00F34F89" w:rsidTr="00461F9D">
        <w:trPr>
          <w:trHeight w:val="558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  <w:p w:rsidR="00F310A2" w:rsidRDefault="00F310A2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  <w:p w:rsidR="00F310A2" w:rsidRDefault="00F310A2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  <w:p w:rsidR="00F310A2" w:rsidRDefault="00F310A2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10A2" w:rsidRPr="00E86F0D" w:rsidRDefault="00F310A2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  <w:rPr>
                <w:color w:val="FF0000"/>
              </w:rPr>
            </w:pPr>
          </w:p>
          <w:p w:rsidR="00F34F89" w:rsidRPr="00E86F0D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rPr>
                <w:color w:val="000000" w:themeColor="text1"/>
              </w:rPr>
            </w:pPr>
            <w:r w:rsidRPr="00E86F0D">
              <w:rPr>
                <w:color w:val="000000" w:themeColor="text1"/>
              </w:rPr>
              <w:t>Уклон* пандуса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10A2" w:rsidRDefault="00F310A2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</w:p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10A2" w:rsidRDefault="00F310A2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right="500"/>
              <w:jc w:val="right"/>
            </w:pPr>
          </w:p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right="500"/>
              <w:jc w:val="center"/>
            </w:pPr>
            <w:r>
              <w:t>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10A2" w:rsidRDefault="00F310A2" w:rsidP="00461F9D">
            <w:pPr>
              <w:pStyle w:val="Bodytext570"/>
              <w:framePr w:wrap="around" w:vAnchor="text" w:hAnchor="text" w:xAlign="center" w:y="1"/>
              <w:shd w:val="clear" w:color="auto" w:fill="auto"/>
              <w:spacing w:line="240" w:lineRule="auto"/>
              <w:ind w:left="260"/>
            </w:pPr>
          </w:p>
          <w:p w:rsidR="00F34F89" w:rsidRDefault="00C652E3" w:rsidP="00461F9D">
            <w:pPr>
              <w:pStyle w:val="Bodytext570"/>
              <w:framePr w:wrap="around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%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4952" w:rsidRDefault="00754952" w:rsidP="00461F9D">
            <w:pPr>
              <w:pStyle w:val="Bodytext240"/>
              <w:framePr w:wrap="around" w:vAnchor="text" w:hAnchor="text" w:xAlign="center" w:y="1"/>
              <w:shd w:val="clear" w:color="auto" w:fill="auto"/>
              <w:spacing w:line="240" w:lineRule="auto"/>
            </w:pPr>
          </w:p>
          <w:p w:rsidR="00F34F89" w:rsidRDefault="00C652E3" w:rsidP="00461F9D">
            <w:pPr>
              <w:pStyle w:val="Bodytext240"/>
              <w:framePr w:wrap="around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К, О,</w:t>
            </w:r>
            <w:r>
              <w:rPr>
                <w:rStyle w:val="Bodytext24105pt"/>
              </w:rPr>
              <w:t xml:space="preserve">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10A2" w:rsidRPr="003E229E" w:rsidRDefault="00F310A2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88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Высота одного подъема пандуса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right="500"/>
              <w:jc w:val="right"/>
            </w:pPr>
            <w:r>
              <w:t>0,8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240"/>
              <w:framePr w:wrap="around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К, о,м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326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19"/>
              <w:contextualSpacing/>
            </w:pPr>
            <w:r>
              <w:t>Глубина площадки на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right="500"/>
              <w:jc w:val="right"/>
            </w:pPr>
            <w:r>
              <w:rPr>
                <w:rStyle w:val="BodytextBold1"/>
              </w:rPr>
              <w:t>1</w:t>
            </w:r>
            <w:r>
              <w:t>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280"/>
              <w:framePr w:wrap="around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rPr>
                <w:rStyle w:val="Bodytext28Spacing0pt0"/>
              </w:rPr>
              <w:t>к, о,м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80"/>
          <w:jc w:val="center"/>
        </w:trPr>
        <w:tc>
          <w:tcPr>
            <w:tcW w:w="4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19"/>
              <w:contextualSpacing/>
            </w:pPr>
            <w:r>
              <w:t>горизонтальном участке пандуса</w:t>
            </w:r>
          </w:p>
        </w:tc>
        <w:tc>
          <w:tcPr>
            <w:tcW w:w="3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336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Бортики по продольным краям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высотой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right="500"/>
              <w:jc w:val="right"/>
            </w:pPr>
            <w:r>
              <w:t>0,05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280"/>
              <w:framePr w:wrap="around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rPr>
                <w:rStyle w:val="Bodytext28Spacing0pt0"/>
              </w:rPr>
              <w:t>к, о,м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83"/>
          <w:jc w:val="center"/>
        </w:trPr>
        <w:tc>
          <w:tcPr>
            <w:tcW w:w="4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маршей пандусов и вдоль кромки</w:t>
            </w:r>
          </w:p>
        </w:tc>
        <w:tc>
          <w:tcPr>
            <w:tcW w:w="31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21"/>
          <w:jc w:val="center"/>
        </w:trPr>
        <w:tc>
          <w:tcPr>
            <w:tcW w:w="4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горизонтальных поверхностей</w:t>
            </w:r>
          </w:p>
        </w:tc>
        <w:tc>
          <w:tcPr>
            <w:tcW w:w="3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562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Поручни пандусов с двух сторон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/>
              <w:ind w:left="120"/>
            </w:pPr>
            <w:r>
              <w:t>на высоте и на высоте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69" w:lineRule="exact"/>
              <w:ind w:right="500"/>
              <w:jc w:val="right"/>
            </w:pPr>
            <w:r>
              <w:t>0,7 0,9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280"/>
              <w:framePr w:wrap="around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rPr>
                <w:rStyle w:val="Bodytext28Spacing0pt0"/>
              </w:rPr>
              <w:t>к, о,м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336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Завершающие части поручней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длиннее маршей или наклонной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right="500"/>
              <w:jc w:val="right"/>
            </w:pPr>
            <w:r>
              <w:t>0,3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240"/>
              <w:framePr w:wrap="around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К, О, 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26"/>
          <w:jc w:val="center"/>
        </w:trPr>
        <w:tc>
          <w:tcPr>
            <w:tcW w:w="4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пандусов</w:t>
            </w:r>
          </w:p>
        </w:tc>
        <w:tc>
          <w:tcPr>
            <w:tcW w:w="3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части пандуса</w:t>
            </w: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341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Предупредительная рифленая и/или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 расстоянии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right="500"/>
              <w:jc w:val="right"/>
            </w:pPr>
            <w:r>
              <w:t>0,6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280"/>
              <w:framePr w:wrap="around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69"/>
          <w:jc w:val="center"/>
        </w:trPr>
        <w:tc>
          <w:tcPr>
            <w:tcW w:w="4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контрастно окрашенная поверхность</w:t>
            </w:r>
          </w:p>
        </w:tc>
        <w:tc>
          <w:tcPr>
            <w:tcW w:w="31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69"/>
          <w:jc w:val="center"/>
        </w:trPr>
        <w:tc>
          <w:tcPr>
            <w:tcW w:w="4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или световые маячки перед входами</w:t>
            </w:r>
          </w:p>
        </w:tc>
        <w:tc>
          <w:tcPr>
            <w:tcW w:w="31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35"/>
          <w:jc w:val="center"/>
        </w:trPr>
        <w:tc>
          <w:tcPr>
            <w:tcW w:w="4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 пандусы</w:t>
            </w:r>
          </w:p>
        </w:tc>
        <w:tc>
          <w:tcPr>
            <w:tcW w:w="3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403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120"/>
              <w:framePr w:wrap="around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Двери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88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Ширина дверных проемов (в свету)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right="500"/>
              <w:jc w:val="right"/>
            </w:pPr>
            <w: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280"/>
              <w:framePr w:wrap="around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88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Высота порогов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right="500"/>
              <w:jc w:val="right"/>
            </w:pPr>
            <w:r>
              <w:t>0,025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280"/>
              <w:framePr w:wrap="around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331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19"/>
              <w:contextualSpacing/>
            </w:pPr>
            <w:r>
              <w:t>Смотровые панели в полотнах</w:t>
            </w:r>
            <w:r w:rsidR="00754952">
              <w:t xml:space="preserve"> наружных дверей,                                                                   заполненные прозрачным и ударопрочным материалом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расположение нижней части</w:t>
            </w:r>
            <w:r w:rsidR="00754952">
              <w:t xml:space="preserve"> смотровых панелей от уровня пола в пределах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240"/>
            </w:pPr>
            <w:r>
              <w:t>0,3 - 0,9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280"/>
              <w:framePr w:wrap="around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461F9D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341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Ударопрочный материал прозрачных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560"/>
              <w:framePr w:wrap="around" w:vAnchor="text" w:hAnchor="text" w:xAlign="center" w:y="1"/>
              <w:shd w:val="clear" w:color="auto" w:fill="auto"/>
              <w:spacing w:line="240" w:lineRule="auto"/>
              <w:ind w:right="50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560"/>
              <w:framePr w:wrap="around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953D2F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98"/>
            </w:pPr>
            <w:r>
              <w:t>для всех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21"/>
          <w:jc w:val="center"/>
        </w:trPr>
        <w:tc>
          <w:tcPr>
            <w:tcW w:w="4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дверей</w:t>
            </w:r>
          </w:p>
        </w:tc>
        <w:tc>
          <w:tcPr>
            <w:tcW w:w="3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953D2F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98"/>
            </w:pPr>
            <w:r>
              <w:t>категории</w:t>
            </w: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336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754952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19"/>
              <w:contextualSpacing/>
              <w:outlineLvl w:val="0"/>
              <w:rPr>
                <w:sz w:val="22"/>
                <w:szCs w:val="22"/>
              </w:rPr>
            </w:pPr>
            <w:r w:rsidRPr="00754952">
              <w:rPr>
                <w:sz w:val="22"/>
                <w:szCs w:val="22"/>
              </w:rPr>
              <w:t>Яркая контрастная маркировка на</w:t>
            </w:r>
            <w:r w:rsidR="00E86F0D">
              <w:rPr>
                <w:sz w:val="22"/>
                <w:szCs w:val="22"/>
              </w:rPr>
              <w:t xml:space="preserve"> </w:t>
            </w:r>
            <w:r w:rsidR="00E86F0D" w:rsidRPr="00754952">
              <w:rPr>
                <w:sz w:val="22"/>
                <w:szCs w:val="22"/>
              </w:rPr>
              <w:t xml:space="preserve"> прозрачных</w:t>
            </w:r>
            <w:r w:rsidR="00E86F0D">
              <w:rPr>
                <w:sz w:val="22"/>
                <w:szCs w:val="22"/>
              </w:rPr>
              <w:t xml:space="preserve"> </w:t>
            </w:r>
            <w:r w:rsidR="00E86F0D" w:rsidRPr="00754952">
              <w:rPr>
                <w:sz w:val="22"/>
                <w:szCs w:val="22"/>
              </w:rPr>
              <w:t xml:space="preserve"> полотнах дверей на</w:t>
            </w:r>
            <w:r w:rsidR="00E86F0D">
              <w:rPr>
                <w:sz w:val="22"/>
                <w:szCs w:val="22"/>
              </w:rPr>
              <w:t xml:space="preserve"> </w:t>
            </w:r>
            <w:r w:rsidR="00E86F0D" w:rsidRPr="00754952">
              <w:rPr>
                <w:sz w:val="22"/>
                <w:szCs w:val="22"/>
              </w:rPr>
              <w:t xml:space="preserve"> уровне не ниже</w:t>
            </w:r>
            <w:r w:rsidR="00E86F0D" w:rsidRPr="00754952">
              <w:rPr>
                <w:rStyle w:val="Bodytext165pt0"/>
                <w:sz w:val="22"/>
                <w:szCs w:val="22"/>
              </w:rPr>
              <w:t xml:space="preserve"> 1</w:t>
            </w:r>
            <w:r w:rsidR="00E86F0D" w:rsidRPr="00754952">
              <w:rPr>
                <w:sz w:val="22"/>
                <w:szCs w:val="22"/>
              </w:rPr>
              <w:t>,2 м не</w:t>
            </w:r>
            <w:r w:rsidR="00E86F0D">
              <w:rPr>
                <w:sz w:val="22"/>
                <w:szCs w:val="22"/>
              </w:rPr>
              <w:t xml:space="preserve">             </w:t>
            </w:r>
            <w:r w:rsidR="00E86F0D" w:rsidRPr="00754952">
              <w:rPr>
                <w:sz w:val="22"/>
                <w:szCs w:val="22"/>
              </w:rPr>
              <w:t xml:space="preserve"> выше</w:t>
            </w:r>
            <w:r w:rsidR="00E86F0D" w:rsidRPr="00754952">
              <w:rPr>
                <w:rStyle w:val="Bodytext165pt0"/>
                <w:sz w:val="22"/>
                <w:szCs w:val="22"/>
              </w:rPr>
              <w:t xml:space="preserve"> 1</w:t>
            </w:r>
            <w:r w:rsidR="00E86F0D" w:rsidRPr="00754952">
              <w:rPr>
                <w:sz w:val="22"/>
                <w:szCs w:val="22"/>
              </w:rPr>
              <w:t>,5 м</w:t>
            </w:r>
            <w:r w:rsidR="00E86F0D">
              <w:rPr>
                <w:sz w:val="22"/>
                <w:szCs w:val="22"/>
              </w:rPr>
              <w:t xml:space="preserve"> </w:t>
            </w:r>
            <w:r w:rsidR="00E86F0D" w:rsidRPr="00754952">
              <w:rPr>
                <w:sz w:val="22"/>
                <w:szCs w:val="22"/>
              </w:rPr>
              <w:t xml:space="preserve"> от поверхности пешеходного пути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маркировка высотой не менее</w:t>
            </w:r>
            <w:r w:rsidR="00E86F0D">
              <w:t xml:space="preserve">  шириной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61F9D" w:rsidRDefault="00C652E3" w:rsidP="00461F9D">
            <w:pPr>
              <w:pStyle w:val="Bodytext280"/>
              <w:framePr w:wrap="around" w:vAnchor="text" w:hAnchor="text" w:xAlign="center" w:y="1"/>
              <w:shd w:val="clear" w:color="auto" w:fill="auto"/>
              <w:spacing w:line="240" w:lineRule="auto"/>
              <w:ind w:right="500"/>
              <w:jc w:val="right"/>
              <w:rPr>
                <w:sz w:val="24"/>
                <w:szCs w:val="24"/>
              </w:rPr>
            </w:pPr>
            <w:r w:rsidRPr="00461F9D">
              <w:rPr>
                <w:rStyle w:val="Bodytext28105pt"/>
                <w:sz w:val="24"/>
                <w:szCs w:val="24"/>
              </w:rPr>
              <w:t>0</w:t>
            </w:r>
            <w:r w:rsidRPr="00461F9D">
              <w:rPr>
                <w:sz w:val="24"/>
                <w:szCs w:val="24"/>
              </w:rPr>
              <w:t>,</w:t>
            </w:r>
            <w:r w:rsidR="006669CE" w:rsidRPr="00461F9D">
              <w:rPr>
                <w:sz w:val="24"/>
                <w:szCs w:val="24"/>
              </w:rPr>
              <w:t>1</w:t>
            </w:r>
            <w:r w:rsidR="00461F9D">
              <w:rPr>
                <w:sz w:val="24"/>
                <w:szCs w:val="24"/>
              </w:rPr>
              <w:t xml:space="preserve">  </w:t>
            </w:r>
            <w:r w:rsidR="00E86F0D" w:rsidRPr="00461F9D">
              <w:rPr>
                <w:sz w:val="24"/>
                <w:szCs w:val="24"/>
              </w:rPr>
              <w:t xml:space="preserve"> 0,2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200"/>
            </w:pPr>
            <w:r>
              <w:t>для всех</w:t>
            </w:r>
            <w:r w:rsidR="00E86F0D">
              <w:t xml:space="preserve">  категории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336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Защита противоударной полосой</w:t>
            </w:r>
            <w:r w:rsidR="00E86F0D">
              <w:t xml:space="preserve"> нижней части дверных полотен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 высоту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right="500"/>
              <w:jc w:val="right"/>
            </w:pPr>
            <w:r>
              <w:t>0,3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240"/>
              <w:framePr w:wrap="around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953D2F">
        <w:trPr>
          <w:trHeight w:val="80"/>
          <w:jc w:val="center"/>
        </w:trPr>
        <w:tc>
          <w:tcPr>
            <w:tcW w:w="4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</w:pPr>
          </w:p>
        </w:tc>
        <w:tc>
          <w:tcPr>
            <w:tcW w:w="3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461F9D">
            <w:pPr>
              <w:framePr w:wrap="around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317"/>
          <w:jc w:val="center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19"/>
              <w:contextualSpacing/>
            </w:pPr>
            <w:r>
              <w:t>Двери на петлях одностороннего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560"/>
              <w:framePr w:wrap="around" w:vAnchor="text" w:hAnchor="text" w:xAlign="center" w:y="1"/>
              <w:shd w:val="clear" w:color="auto" w:fill="auto"/>
              <w:spacing w:line="240" w:lineRule="auto"/>
              <w:ind w:right="50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580"/>
              <w:framePr w:wrap="around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240"/>
              <w:framePr w:wrap="around" w:vAnchor="text" w:hAnchor="text" w:xAlign="center" w:y="1"/>
              <w:shd w:val="clear" w:color="auto" w:fill="auto"/>
              <w:spacing w:line="240" w:lineRule="auto"/>
              <w:ind w:left="200"/>
            </w:pPr>
            <w:r>
              <w:t>К, 0,М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461F9D">
            <w:pPr>
              <w:framePr w:wrap="around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93"/>
          <w:jc w:val="center"/>
        </w:trPr>
        <w:tc>
          <w:tcPr>
            <w:tcW w:w="4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19"/>
              <w:contextualSpacing/>
            </w:pPr>
            <w:r>
              <w:t>действия с фиксаторами в</w:t>
            </w:r>
          </w:p>
        </w:tc>
        <w:tc>
          <w:tcPr>
            <w:tcW w:w="31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461F9D">
            <w:pPr>
              <w:framePr w:wrap="around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54"/>
          <w:jc w:val="center"/>
        </w:trPr>
        <w:tc>
          <w:tcPr>
            <w:tcW w:w="4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19"/>
              <w:contextualSpacing/>
            </w:pPr>
            <w:r>
              <w:t>положениях «открыто» и «закрыто»</w:t>
            </w:r>
          </w:p>
        </w:tc>
        <w:tc>
          <w:tcPr>
            <w:tcW w:w="31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461F9D">
            <w:pPr>
              <w:framePr w:wrap="around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93"/>
          <w:jc w:val="center"/>
        </w:trPr>
        <w:tc>
          <w:tcPr>
            <w:tcW w:w="4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19"/>
              <w:contextualSpacing/>
            </w:pPr>
            <w:r>
              <w:t>или двери, обеспечивающие задержку</w:t>
            </w:r>
          </w:p>
        </w:tc>
        <w:tc>
          <w:tcPr>
            <w:tcW w:w="31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83"/>
          <w:jc w:val="center"/>
        </w:trPr>
        <w:tc>
          <w:tcPr>
            <w:tcW w:w="46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19"/>
              <w:contextualSpacing/>
            </w:pPr>
            <w:r>
              <w:t>автоматического закрывания дверей</w:t>
            </w:r>
          </w:p>
        </w:tc>
        <w:tc>
          <w:tcPr>
            <w:tcW w:w="317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61F9D">
        <w:trPr>
          <w:trHeight w:val="240"/>
          <w:jc w:val="center"/>
        </w:trPr>
        <w:tc>
          <w:tcPr>
            <w:tcW w:w="4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51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1"/>
              <w:framePr w:wrap="around" w:vAnchor="text" w:hAnchor="text" w:xAlign="center" w:y="1"/>
              <w:shd w:val="clear" w:color="auto" w:fill="auto"/>
              <w:spacing w:after="0" w:line="240" w:lineRule="auto"/>
              <w:ind w:left="119"/>
              <w:contextualSpacing/>
            </w:pPr>
            <w:r>
              <w:t>продолжительностью не менее 5 с</w:t>
            </w:r>
          </w:p>
        </w:tc>
        <w:tc>
          <w:tcPr>
            <w:tcW w:w="31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461F9D">
            <w:pPr>
              <w:framePr w:wrap="around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tbl>
      <w:tblPr>
        <w:tblpPr w:leftFromText="180" w:rightFromText="180" w:horzAnchor="margin" w:tblpY="465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953D2F">
        <w:trPr>
          <w:trHeight w:val="702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/>
            </w:pPr>
            <w:r>
              <w:t>Неприменение вращающихся дверей и турникетов на путях движения маломобильных граждан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953D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</w:tr>
      <w:tr w:rsidR="00F34F89" w:rsidTr="00F310A2">
        <w:trPr>
          <w:trHeight w:val="1126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/>
            </w:pPr>
            <w:r>
              <w:t>Дверные ручки, запоры, задвижки и другие приборы открывания, позволяющие управлять ими одной рукой и не требующие применения больших усилий или значительных поворотов руки в запястье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F31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</w:tr>
      <w:tr w:rsidR="00F34F89" w:rsidTr="00F310A2">
        <w:trPr>
          <w:trHeight w:val="543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/>
            </w:pPr>
            <w:r>
              <w:t>Размещение ручек дверей, расположенных в углу коридора или помещения, от боковой стены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 w:line="240" w:lineRule="auto"/>
              <w:ind w:left="120"/>
            </w:pPr>
            <w:r>
              <w:t>на расстоянии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 w:line="240" w:lineRule="auto"/>
              <w:ind w:left="440"/>
            </w:pPr>
            <w:r>
              <w:t>0,6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F31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</w:tr>
      <w:tr w:rsidR="00F34F89" w:rsidTr="00F310A2">
        <w:trPr>
          <w:trHeight w:val="849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/>
            </w:pPr>
            <w:r>
              <w:t>Отсутствие на путях движения МГН порогов и перепадов высот пола, при необходимости устройства порогов их высота или перепад высот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 w:line="240" w:lineRule="auto"/>
              <w:ind w:left="120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 w:line="240" w:lineRule="auto"/>
              <w:ind w:left="440"/>
            </w:pPr>
            <w:r>
              <w:t>0,025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F31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</w:tr>
      <w:tr w:rsidR="00F34F89" w:rsidTr="00F310A2">
        <w:trPr>
          <w:trHeight w:val="112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/>
            </w:pPr>
            <w:r>
              <w:t>Предупредительная рифленая и/или контрастно окрашенная поверхность или световые маячки перед дверными проемами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 w:line="240" w:lineRule="auto"/>
              <w:ind w:left="120"/>
            </w:pPr>
            <w:r>
              <w:t>на расстоянии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 w:line="240" w:lineRule="auto"/>
              <w:ind w:left="440"/>
            </w:pPr>
            <w:r>
              <w:t>0,6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F310A2">
            <w:pPr>
              <w:pStyle w:val="1"/>
              <w:shd w:val="clear" w:color="auto" w:fill="auto"/>
              <w:spacing w:after="0"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B25075" w:rsidP="00F310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F310A2">
            <w:pPr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p w:rsidR="00461F9D" w:rsidRDefault="00C652E3" w:rsidP="00461F9D">
      <w:pPr>
        <w:pStyle w:val="Heading30"/>
        <w:keepNext/>
        <w:keepLines/>
        <w:shd w:val="clear" w:color="auto" w:fill="auto"/>
        <w:spacing w:before="72" w:after="92" w:line="442" w:lineRule="exact"/>
        <w:ind w:right="3080"/>
        <w:jc w:val="center"/>
      </w:pPr>
      <w:bookmarkStart w:id="9" w:name="bookmark10"/>
      <w:r>
        <w:t xml:space="preserve">5. ПЛАНИРОВОЧНЫЕ РЕШЕНИЯ ОТДЕЛЬНЫХ ПОМЕЩЕНИЙ </w:t>
      </w:r>
    </w:p>
    <w:p w:rsidR="00F34F89" w:rsidRDefault="00C652E3" w:rsidP="00461F9D">
      <w:pPr>
        <w:pStyle w:val="Heading30"/>
        <w:keepNext/>
        <w:keepLines/>
        <w:shd w:val="clear" w:color="auto" w:fill="auto"/>
        <w:spacing w:before="72" w:after="92" w:line="442" w:lineRule="exact"/>
        <w:ind w:right="3080"/>
        <w:jc w:val="center"/>
      </w:pPr>
      <w:r>
        <w:t>5.1 Зоны обслуживания посетителей в общественных зданиях</w:t>
      </w:r>
      <w:bookmarkEnd w:id="9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4"/>
        <w:gridCol w:w="1248"/>
        <w:gridCol w:w="1934"/>
        <w:gridCol w:w="1690"/>
      </w:tblGrid>
      <w:tr w:rsidR="00F34F89" w:rsidTr="00BE6751">
        <w:trPr>
          <w:trHeight w:val="9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59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№</w:t>
            </w: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center"/>
            </w:pPr>
            <w:r>
              <w:t>Позиции обследования, наименование элементов объекта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540"/>
            </w:pPr>
            <w:r>
              <w:t>Норматив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Требуемая величина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Ед. изм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right="480"/>
              <w:jc w:val="right"/>
            </w:pPr>
            <w:r>
              <w:t>Фактическое состояние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220"/>
            </w:pPr>
            <w:r>
              <w:t>Рекомендуемые мероприятия</w:t>
            </w:r>
          </w:p>
        </w:tc>
      </w:tr>
      <w:tr w:rsidR="00F34F89" w:rsidTr="00BE6751">
        <w:trPr>
          <w:trHeight w:val="2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80"/>
            </w:pPr>
            <w:r>
              <w:t>1</w:t>
            </w: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jc w:val="center"/>
            </w:pPr>
            <w:r>
              <w:t>2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940"/>
            </w:pPr>
            <w:r>
              <w:t>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4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t>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6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40"/>
            </w:pPr>
            <w:r>
              <w:t>7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800"/>
            </w:pPr>
            <w:r>
              <w:t>8</w:t>
            </w: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jc w:val="left"/>
            </w:pPr>
            <w:r>
              <w:t>Места для инвалидов и других МГН в зоне обслуживания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FE6234">
        <w:trPr>
          <w:trHeight w:val="91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Наличие мест для инвалидов и других маломобильных групп населения, в том числе выделение зон специализированного обслуживания МГН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80"/>
            </w:pPr>
            <w:r>
              <w:t>5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Bodytext60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%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D17EBF" w:rsidRDefault="00D17EBF" w:rsidP="00FE623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 w:rsidRPr="00D17EBF">
              <w:rPr>
                <w:rFonts w:ascii="Times New Roman" w:hAnsi="Times New Roman" w:cs="Times New Roman"/>
              </w:rPr>
              <w:t>нет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29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461F9D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Места для инвалидов и других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29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МГН в гостиницах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39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Наличие в гостиницах, мотелях, пансионатах, кемпингах универсальных мест, с учетом расселения любых категорий посетителей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10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62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%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Зоны отдыха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BE6751">
            <w:pPr>
              <w:framePr w:wrap="notBeside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114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Зоны отдыха на 2-3 места, в том числе и для инвалидов на креслах- колясках, на каждом этаже, доступном для МГН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Условия отдыха в зале ожидания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61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63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для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Расстановка оборудования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BE6751">
            <w:pPr>
              <w:framePr w:wrap="notBeside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38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Подбор и расстановка приборов и устройств, технологического и другого оборудования с расположением зоны досягаемости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не выше 1,4 м и не ниже 0,3 м от пола при расположении сбоку от посетителя;не выше 1,2 м и не ниже 0,4 м от пола при фронтальном подходе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Подходы к оборудованию и мебели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BE6751">
            <w:pPr>
              <w:framePr w:wrap="notBeside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Подходы к различному оборудованию и мебели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0,9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114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Подходы к различному оборудованию и мебели при необходимости поворота кресла- коляски на 90°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rPr>
                <w:rStyle w:val="BodytextBold2"/>
              </w:rPr>
              <w:t>1</w:t>
            </w:r>
            <w:r>
              <w:t>,2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Расположение поверхности столов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BE6751">
            <w:pPr>
              <w:framePr w:wrap="notBeside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63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Расположение поверхности столов индивидуального пользования, прилавков и других мест обслуживания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над уровнем пола на высоте 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0,8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Обеденные залы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E6751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BE6751">
            <w:pPr>
              <w:framePr w:wrap="notBeside" w:vAnchor="text" w:hAnchor="text" w:xAlign="center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7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Условия для удобного приема пищи в обеденных залах или кулуарах при</w:t>
            </w:r>
            <w:r w:rsidR="00461F9D">
              <w:t xml:space="preserve">  залах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610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Bodytext63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E6751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  <w:sectPr w:rsidR="00F34F89">
          <w:footerReference w:type="default" r:id="rId17"/>
          <w:footerReference w:type="first" r:id="rId18"/>
          <w:pgSz w:w="16837" w:h="11905" w:orient="landscape"/>
          <w:pgMar w:top="309" w:right="711" w:bottom="678" w:left="641" w:header="0" w:footer="3" w:gutter="0"/>
          <w:cols w:space="720"/>
          <w:noEndnote/>
          <w:titlePg/>
          <w:docGrid w:linePitch="360"/>
        </w:sect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403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120"/>
              <w:framePr w:w="15336" w:h="10334" w:wrap="notBeside" w:vAnchor="text" w:hAnchor="text" w:x="126" w:y="1"/>
              <w:shd w:val="clear" w:color="auto" w:fill="auto"/>
              <w:spacing w:before="0" w:after="0" w:line="240" w:lineRule="auto"/>
              <w:jc w:val="left"/>
            </w:pPr>
            <w:r>
              <w:t>Читальные залы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>
            <w:pPr>
              <w:framePr w:w="15336" w:h="10334" w:wrap="notBeside" w:vAnchor="text" w:hAnchor="text" w:x="126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/>
            </w:pPr>
            <w:r>
              <w:t>Оптимальные условия для работы в читальных залах библиотек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640"/>
              <w:framePr w:w="15336" w:h="10334" w:wrap="notBeside" w:vAnchor="text" w:hAnchor="text" w:x="126" w:y="1"/>
              <w:shd w:val="clear" w:color="auto" w:fill="auto"/>
              <w:spacing w:line="240" w:lineRule="auto"/>
              <w:ind w:right="520"/>
              <w:jc w:val="left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650"/>
              <w:framePr w:w="15336" w:h="10334" w:wrap="notBeside" w:vAnchor="text" w:hAnchor="text" w:x="126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="15336" w:h="10334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120"/>
              <w:framePr w:w="15336" w:h="10334" w:wrap="notBeside" w:vAnchor="text" w:hAnchor="text" w:x="126" w:y="1"/>
              <w:shd w:val="clear" w:color="auto" w:fill="auto"/>
              <w:spacing w:before="0" w:after="0"/>
              <w:jc w:val="left"/>
            </w:pPr>
            <w:r>
              <w:t>Раздевальные в спортивных сооружениях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FE6234">
            <w:pPr>
              <w:framePr w:w="15336" w:h="10334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/>
            </w:pPr>
            <w:r>
              <w:t>Места для хранения кресел-колясок для занимающихся инвалидов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640"/>
              <w:framePr w:w="15336" w:h="10334" w:wrap="notBeside" w:vAnchor="text" w:hAnchor="text" w:x="126" w:y="1"/>
              <w:shd w:val="clear" w:color="auto" w:fill="auto"/>
              <w:spacing w:line="240" w:lineRule="auto"/>
              <w:ind w:right="520"/>
              <w:jc w:val="left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650"/>
              <w:framePr w:w="15336" w:h="10334" w:wrap="notBeside" w:vAnchor="text" w:hAnchor="text" w:x="126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="15336" w:h="10334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953D2F">
        <w:trPr>
          <w:trHeight w:val="83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/>
            </w:pPr>
            <w:r>
              <w:t>Индивидуальные кабины (площадью каждая не менее 4 м</w:t>
            </w:r>
            <w:r>
              <w:rPr>
                <w:vertAlign w:val="superscript"/>
              </w:rPr>
              <w:t>2</w:t>
            </w:r>
            <w:r>
              <w:t>) из расчета по одной кабине на трех одновременно занимающихся инвалидов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="15336" w:h="10334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953D2F">
        <w:trPr>
          <w:trHeight w:val="847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/>
            </w:pPr>
            <w:r>
              <w:t>Индивидуальные шкафы для одежды (не менее двух), в том числе для хранения костылей и протезов для занимающихся инвалидов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</w:pPr>
            <w:r>
              <w:t>высотой 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right="520"/>
            </w:pPr>
            <w:r>
              <w:rPr>
                <w:rStyle w:val="BodytextBold3"/>
              </w:rPr>
              <w:t>1</w:t>
            </w:r>
            <w:r>
              <w:t>,7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="15336" w:h="10334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953D2F">
        <w:trPr>
          <w:trHeight w:val="704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</w:pPr>
            <w:r>
              <w:t>Скамья для занимающихся инвалидов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/>
            </w:pPr>
            <w:r>
              <w:t xml:space="preserve">длиной не менее шириной не </w:t>
            </w:r>
            <w:r w:rsidR="00953D2F">
              <w:t xml:space="preserve"> </w:t>
            </w:r>
            <w:r>
              <w:t>менее высотой 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/>
              <w:ind w:right="520"/>
            </w:pPr>
            <w:r>
              <w:t>3</w:t>
            </w:r>
            <w:r w:rsidR="00FE6234">
              <w:t xml:space="preserve">            </w:t>
            </w:r>
            <w:r>
              <w:t xml:space="preserve">0,7 </w:t>
            </w:r>
            <w:r w:rsidR="00FE6234">
              <w:t xml:space="preserve">             </w:t>
            </w:r>
            <w:r>
              <w:t>0,5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="15336" w:h="10334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3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/>
            </w:pPr>
            <w:r>
              <w:t>Свободное пространство для подъезда кресла-коляски вокруг скамьи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="15336" w:h="10334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4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/>
            </w:pPr>
            <w:r>
              <w:t>При невозможности устройства островной скамьи, наличие вдоль одной из стен скамьи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78" w:lineRule="exact"/>
            </w:pPr>
            <w:r>
              <w:t>шириной не менее длиной не</w:t>
            </w:r>
            <w:r w:rsidR="00953D2F">
              <w:t xml:space="preserve"> </w:t>
            </w:r>
            <w:r>
              <w:t xml:space="preserve">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78" w:lineRule="exact"/>
              <w:ind w:right="520"/>
            </w:pPr>
            <w:r>
              <w:t xml:space="preserve">0,6 </w:t>
            </w:r>
            <w:r w:rsidR="00FE6234">
              <w:t xml:space="preserve">          </w:t>
            </w:r>
            <w:r>
              <w:t>2,5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="15336" w:h="10334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3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/>
            </w:pPr>
            <w:r>
              <w:t>Индивидуальные шкафы для хранения одежды с расположением в нижнем ярусе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</w:pPr>
            <w:r>
              <w:t>высотой от пола 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right="520"/>
            </w:pPr>
            <w:r>
              <w:rPr>
                <w:rStyle w:val="BodytextBold3"/>
              </w:rPr>
              <w:t>1</w:t>
            </w:r>
            <w:r>
              <w:t>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="15336" w:h="10334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835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78" w:lineRule="exact"/>
            </w:pPr>
            <w:r>
              <w:t>Ширина проходов между рядами шкафов гардеробных со скамьями (с учетом скамей)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right="520"/>
            </w:pPr>
            <w:r>
              <w:t>2,4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="15336" w:h="10334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2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78" w:lineRule="exact"/>
              <w:jc w:val="both"/>
            </w:pPr>
            <w:r>
              <w:t>Ширина проходов между рядами шкафов гардеробных без скамей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right="520"/>
            </w:pPr>
            <w:r>
              <w:rPr>
                <w:rStyle w:val="BodytextBold3"/>
              </w:rPr>
              <w:t>1</w:t>
            </w:r>
            <w:r>
              <w:t>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="15336" w:h="10334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8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120"/>
              <w:framePr w:w="15336" w:h="10334" w:wrap="notBeside" w:vAnchor="text" w:hAnchor="text" w:x="126" w:y="1"/>
              <w:shd w:val="clear" w:color="auto" w:fill="auto"/>
              <w:spacing w:before="0" w:after="0" w:line="240" w:lineRule="auto"/>
              <w:jc w:val="left"/>
            </w:pPr>
            <w:r>
              <w:t>Комната отдыха при раздевальных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B5026B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 w:rsidP="00BE6751">
            <w:pPr>
              <w:framePr w:w="15336" w:h="10334" w:wrap="notBeside" w:vAnchor="text" w:hAnchor="text" w:x="126" w:y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71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/>
            </w:pPr>
            <w:r>
              <w:t>Организация дополнительной площади из расчета на каждого из</w:t>
            </w:r>
            <w:r w:rsidR="002043C1">
              <w:t xml:space="preserve">  одновременно занимающихся инвалидов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right="520"/>
            </w:pPr>
            <w:r>
              <w:t>0,4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  <w:r>
              <w:rPr>
                <w:vertAlign w:val="superscript"/>
              </w:rPr>
              <w:t>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="15336" w:h="10334" w:wrap="notBeside" w:vAnchor="text" w:hAnchor="text" w:x="126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="15336" w:h="10334" w:wrap="notBeside" w:vAnchor="text" w:hAnchor="text" w:x="126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="15336" w:h="10334" w:wrap="notBeside" w:vAnchor="text" w:hAnchor="text" w:x="126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pStyle w:val="Tablecaption40"/>
        <w:framePr w:w="878" w:h="125" w:wrap="notBeside" w:vAnchor="text" w:hAnchor="text" w:x="9596" w:y="10782"/>
        <w:shd w:val="clear" w:color="auto" w:fill="auto"/>
        <w:spacing w:line="120" w:lineRule="exact"/>
      </w:pPr>
    </w:p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E6751">
        <w:trPr>
          <w:trHeight w:val="28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Площадь комнаты отдыха при сауне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20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40"/>
            </w:pPr>
            <w:r>
              <w:t>м</w:t>
            </w:r>
            <w:r>
              <w:rPr>
                <w:vertAlign w:val="superscript"/>
              </w:rPr>
              <w:t>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Шкафы для хранения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34F89">
            <w:pPr>
              <w:framePr w:wrap="notBeside" w:vAnchor="text" w:hAnchor="text" w:xAlign="center" w:y="1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139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 xml:space="preserve">Совмещенные (для хранения уличной, домашней </w:t>
            </w:r>
            <w:r w:rsidR="00BE6751">
              <w:t xml:space="preserve">                           </w:t>
            </w:r>
            <w:r>
              <w:t>и рабочей одежды) индивидуальные шкафы в бытовых помещениях предприятий и учреждений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E6751">
        <w:trPr>
          <w:trHeight w:val="5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Размеры шкафов в гардеробных для уличной и домашней одежды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0,4 х 0,5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66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4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E6234" w:rsidP="00FE6234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</w:t>
            </w:r>
            <w:r w:rsidR="00C652E3">
              <w:t>ля</w:t>
            </w:r>
            <w:r>
              <w:t xml:space="preserve"> </w:t>
            </w:r>
            <w:r w:rsidR="00C652E3">
              <w:t xml:space="preserve"> всех категорий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3E229E" w:rsidRDefault="00FE6234" w:rsidP="00FE623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3E229E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p w:rsidR="00F34F89" w:rsidRDefault="00C652E3">
      <w:pPr>
        <w:pStyle w:val="Heading30"/>
        <w:keepNext/>
        <w:keepLines/>
        <w:shd w:val="clear" w:color="auto" w:fill="auto"/>
        <w:spacing w:before="211" w:after="66" w:line="270" w:lineRule="exact"/>
        <w:ind w:left="3620"/>
      </w:pPr>
      <w:bookmarkStart w:id="10" w:name="bookmark11"/>
      <w:r>
        <w:rPr>
          <w:rStyle w:val="Heading3105ptNotBold"/>
        </w:rPr>
        <w:t>5.2</w:t>
      </w:r>
      <w:r>
        <w:t xml:space="preserve"> Планировочные решения отдельных помещений жилых зданий</w:t>
      </w:r>
      <w:bookmarkEnd w:id="10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5026B">
        <w:trPr>
          <w:trHeight w:val="9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67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№</w:t>
            </w: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center"/>
            </w:pPr>
            <w:r>
              <w:t>Позиции обследования, наименование элементов объекта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540"/>
            </w:pPr>
            <w:r>
              <w:t>Норматив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Требуемая величина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Ед. изм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right="480"/>
              <w:jc w:val="right"/>
            </w:pPr>
            <w:r>
              <w:t>Фактическое состояние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220"/>
            </w:pPr>
            <w:r>
              <w:t>Рекомендуемые мероприятия</w:t>
            </w:r>
          </w:p>
        </w:tc>
      </w:tr>
      <w:tr w:rsidR="00F34F89" w:rsidTr="00B5026B">
        <w:trPr>
          <w:trHeight w:val="24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80"/>
            </w:pPr>
            <w:r>
              <w:t>1</w:t>
            </w: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jc w:val="center"/>
            </w:pPr>
            <w:r>
              <w:t>2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940"/>
            </w:pPr>
            <w:r>
              <w:t>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40"/>
            </w:pPr>
            <w:r>
              <w:t>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t>5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60"/>
            </w:pPr>
            <w:r>
              <w:t>6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40"/>
            </w:pPr>
            <w:r>
              <w:t>7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800"/>
            </w:pPr>
            <w:r>
              <w:t>8</w:t>
            </w:r>
          </w:p>
        </w:tc>
      </w:tr>
      <w:tr w:rsidR="00F34F89" w:rsidTr="00B5026B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Площадь помещений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69" w:lineRule="exact"/>
            </w:pPr>
            <w:r>
              <w:t>Минимальный размер жилого помещения для инвалида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12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center"/>
            </w:pPr>
            <w:r>
              <w:t>м</w:t>
            </w:r>
            <w:r>
              <w:rPr>
                <w:vertAlign w:val="superscript"/>
              </w:rPr>
              <w:t>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1109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Минимальный размер жилого помещения для инвалида, занимающегося индивидуальной трудовой деятельностью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16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center"/>
            </w:pPr>
            <w:r>
              <w:t>м</w:t>
            </w:r>
            <w:r>
              <w:rPr>
                <w:vertAlign w:val="superscript"/>
              </w:rPr>
              <w:t>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5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Площадь кухни квартир в жилых домах социального жилищного фонда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center"/>
            </w:pPr>
            <w:r>
              <w:t>м</w:t>
            </w:r>
            <w:r>
              <w:rPr>
                <w:vertAlign w:val="superscript"/>
              </w:rPr>
              <w:t>2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Ширина помещений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C26602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8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передней квартир (с возможностью хранения кресла- коляски)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1,6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center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55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Ширина кухни при одностороннем размещении оборудования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2,3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center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85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Ширина кухни при двухстороннем или угловом размещении оборудования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2,9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center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  <w:sectPr w:rsidR="00F34F89">
          <w:footerReference w:type="default" r:id="rId19"/>
          <w:footerReference w:type="first" r:id="rId20"/>
          <w:pgSz w:w="16837" w:h="11905" w:orient="landscape"/>
          <w:pgMar w:top="309" w:right="711" w:bottom="678" w:left="641" w:header="0" w:footer="3" w:gutter="0"/>
          <w:cols w:space="720"/>
          <w:noEndnote/>
          <w:titlePg/>
          <w:docGrid w:linePitch="360"/>
        </w:sect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917"/>
        <w:gridCol w:w="3176"/>
        <w:gridCol w:w="1258"/>
        <w:gridCol w:w="638"/>
        <w:gridCol w:w="1243"/>
        <w:gridCol w:w="1934"/>
        <w:gridCol w:w="1690"/>
      </w:tblGrid>
      <w:tr w:rsidR="00F34F89" w:rsidTr="00B5026B">
        <w:trPr>
          <w:trHeight w:val="5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внутри квартирных коридоров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1,15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28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Ширина балконов и лоджий в свету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rPr>
                <w:rStyle w:val="Bodytext28105ptBold"/>
              </w:rPr>
              <w:t>1</w:t>
            </w:r>
            <w:r>
              <w:t>,4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jc w:val="left"/>
            </w:pPr>
            <w:r>
              <w:t>Размеры в плане санитарно- гигиенических помещений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Ванная комната или совмещенный санитарный узел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Bodytext28105pt0"/>
              </w:rPr>
              <w:t>не менее</w:t>
            </w:r>
            <w:r>
              <w:t xml:space="preserve"> 2,2</w:t>
            </w:r>
            <w:r>
              <w:rPr>
                <w:rStyle w:val="Bodytext28135pt"/>
              </w:rPr>
              <w:t xml:space="preserve"> х</w:t>
            </w:r>
            <w:r>
              <w:t xml:space="preserve"> 2,2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6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Уборная с умывальником (рукомойником)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Bodytext28105pt0"/>
              </w:rPr>
              <w:t>не менее</w:t>
            </w:r>
            <w:r>
              <w:t xml:space="preserve"> 1,6</w:t>
            </w:r>
            <w:r>
              <w:rPr>
                <w:rStyle w:val="Bodytext28135pt"/>
              </w:rPr>
              <w:t xml:space="preserve"> х</w:t>
            </w:r>
            <w:r>
              <w:t xml:space="preserve"> 2,2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6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30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Уборная без умывальника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Bodytext28105pt0"/>
              </w:rPr>
              <w:t>не менее</w:t>
            </w:r>
            <w:r>
              <w:t xml:space="preserve"> 1,2</w:t>
            </w:r>
            <w:r>
              <w:rPr>
                <w:rStyle w:val="Bodytext28135pt"/>
              </w:rPr>
              <w:t xml:space="preserve"> х</w:t>
            </w:r>
            <w:r>
              <w:t xml:space="preserve"> 1,6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6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Домофон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B5026B">
        <w:trPr>
          <w:trHeight w:val="57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Домофоны со звуковой и световой сигнализацией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6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69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420"/>
            </w:pPr>
            <w:r>
              <w:t>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C652E3" w:rsidP="00FE6234">
      <w:pPr>
        <w:pStyle w:val="Heading30"/>
        <w:keepNext/>
        <w:keepLines/>
        <w:shd w:val="clear" w:color="auto" w:fill="auto"/>
        <w:spacing w:before="211" w:after="66" w:line="270" w:lineRule="exact"/>
        <w:jc w:val="center"/>
      </w:pPr>
      <w:bookmarkStart w:id="11" w:name="bookmark12"/>
      <w:r>
        <w:t>6. САНИТАРНО-ГИГИЕНИЧЕСКИЕ ПОМЕЩЕНИЯ</w:t>
      </w:r>
      <w:bookmarkEnd w:id="11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8"/>
        <w:gridCol w:w="4893"/>
        <w:gridCol w:w="3160"/>
        <w:gridCol w:w="1252"/>
        <w:gridCol w:w="635"/>
        <w:gridCol w:w="1237"/>
        <w:gridCol w:w="1925"/>
        <w:gridCol w:w="1682"/>
      </w:tblGrid>
      <w:tr w:rsidR="00F34F89" w:rsidTr="00FE6234">
        <w:trPr>
          <w:trHeight w:val="530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01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№</w:t>
            </w: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center"/>
            </w:pPr>
            <w:r>
              <w:t>Позиции обследования, наименование элементов объекта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540"/>
            </w:pPr>
            <w:r>
              <w:t>Норматив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Требуемая величина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right="260"/>
              <w:jc w:val="right"/>
            </w:pPr>
            <w:r>
              <w:rPr>
                <w:rStyle w:val="Bodytext87"/>
              </w:rPr>
              <w:t>Ед.</w:t>
            </w:r>
            <w:r>
              <w:rPr>
                <w:rStyle w:val="Bodytext88"/>
              </w:rPr>
              <w:t xml:space="preserve"> </w:t>
            </w:r>
            <w:r>
              <w:t>изм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right="140"/>
              <w:jc w:val="right"/>
            </w:pPr>
            <w:r>
              <w:t>Категории, для которых установлен норматив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right="480"/>
              <w:jc w:val="right"/>
            </w:pPr>
            <w:r>
              <w:t>Фактическое состояние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220"/>
            </w:pPr>
            <w:r>
              <w:t>Рекомендуемые мероприятия</w:t>
            </w:r>
          </w:p>
        </w:tc>
      </w:tr>
      <w:tr w:rsidR="00F34F89" w:rsidTr="00FE6234">
        <w:trPr>
          <w:trHeight w:val="134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80"/>
            </w:pPr>
            <w:r>
              <w:t>1</w:t>
            </w: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jc w:val="center"/>
            </w:pPr>
            <w:r>
              <w:t>2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940"/>
            </w:pPr>
            <w:r>
              <w:t>3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60"/>
            </w:pPr>
            <w:r>
              <w:t>4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right="260"/>
              <w:jc w:val="right"/>
            </w:pPr>
            <w:r>
              <w:t>5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6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40"/>
            </w:pPr>
            <w:r>
              <w:t>7</w:t>
            </w: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800"/>
            </w:pPr>
            <w:r>
              <w:t>8</w:t>
            </w:r>
          </w:p>
        </w:tc>
      </w:tr>
      <w:tr w:rsidR="00F34F89" w:rsidTr="00FE6234">
        <w:trPr>
          <w:trHeight w:val="223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Санузлы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FE6234">
        <w:trPr>
          <w:trHeight w:val="934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В общественных уборных (в том числе размещаемых</w:t>
            </w:r>
            <w:r w:rsidR="00B5026B">
              <w:t xml:space="preserve">  </w:t>
            </w:r>
            <w:r>
              <w:t xml:space="preserve"> в общественных и производственных зданиях) не менее одной универсальной кабины, доступной для всех категорий граждан, или санузел для инвалидов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340"/>
            </w:pPr>
            <w:r>
              <w:t>К, О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FE6234">
        <w:trPr>
          <w:trHeight w:val="315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Ширина универсальной кабины уборной общего пользования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rPr>
                <w:rStyle w:val="BodytextBold4"/>
              </w:rPr>
              <w:t>1</w:t>
            </w:r>
            <w:r>
              <w:t>,65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260"/>
              <w:jc w:val="right"/>
            </w:pPr>
            <w:r>
              <w:t>м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t>к, о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FE6234">
        <w:trPr>
          <w:trHeight w:val="317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</w:pPr>
            <w:r>
              <w:t>Глубина универсальной кабины уборной общего пользования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60"/>
            </w:pPr>
            <w:r>
              <w:rPr>
                <w:rStyle w:val="Bodytext8105ptBold0"/>
              </w:rPr>
              <w:t>1</w:t>
            </w:r>
            <w:r>
              <w:t>,8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right="260"/>
              <w:jc w:val="right"/>
            </w:pPr>
            <w:r>
              <w:t>м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t>к, о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FE6234">
        <w:trPr>
          <w:trHeight w:val="312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Пространство для размещения кресла-коляски в кабине уборной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1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-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30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</w:pPr>
            <w:r>
              <w:t>-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к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FE6234">
        <w:trPr>
          <w:trHeight w:val="317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Крючки для одежды, костылей и других принадлежностей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1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-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20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</w:pPr>
            <w:r>
              <w:t>-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t>к, О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FE6234">
        <w:trPr>
          <w:trHeight w:val="167"/>
          <w:jc w:val="center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Поручни, штанги, поворотные или</w:t>
            </w:r>
            <w:r w:rsidR="002043C1">
              <w:t xml:space="preserve">  откидные сиденья</w:t>
            </w:r>
          </w:p>
        </w:tc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1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-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40"/>
              <w:framePr w:wrap="notBeside" w:vAnchor="text" w:hAnchor="text" w:xAlign="center" w:y="1"/>
              <w:shd w:val="clear" w:color="auto" w:fill="auto"/>
              <w:spacing w:line="240" w:lineRule="auto"/>
              <w:ind w:right="260"/>
            </w:pPr>
            <w:r>
              <w:t>-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t>к, о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 w:rsidP="003E229E">
      <w:pPr>
        <w:pStyle w:val="Tablecaption50"/>
        <w:framePr w:wrap="notBeside" w:vAnchor="text" w:hAnchor="text" w:xAlign="center" w:y="1"/>
        <w:shd w:val="clear" w:color="auto" w:fill="auto"/>
        <w:tabs>
          <w:tab w:val="left" w:leader="hyphen" w:pos="10704"/>
        </w:tabs>
        <w:spacing w:line="200" w:lineRule="exact"/>
      </w:pPr>
    </w:p>
    <w:p w:rsidR="00F34F89" w:rsidRDefault="00F34F89">
      <w:pPr>
        <w:pStyle w:val="Tablecaption0"/>
        <w:framePr w:wrap="notBeside" w:vAnchor="text" w:hAnchor="text" w:xAlign="center" w:y="1"/>
        <w:shd w:val="clear" w:color="auto" w:fill="auto"/>
        <w:tabs>
          <w:tab w:val="left" w:pos="9480"/>
        </w:tabs>
        <w:spacing w:after="0" w:line="206" w:lineRule="exact"/>
        <w:jc w:val="center"/>
      </w:pPr>
    </w:p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138"/>
        <w:gridCol w:w="3955"/>
        <w:gridCol w:w="1258"/>
        <w:gridCol w:w="638"/>
        <w:gridCol w:w="1243"/>
        <w:gridCol w:w="1934"/>
        <w:gridCol w:w="1690"/>
      </w:tblGrid>
      <w:tr w:rsidR="00F34F89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Душевые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32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В помещениях общественных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5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7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69"/>
          <w:jc w:val="center"/>
        </w:trPr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душевых не менее одной закрытой</w:t>
            </w:r>
          </w:p>
        </w:tc>
        <w:tc>
          <w:tcPr>
            <w:tcW w:w="39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98"/>
          <w:jc w:val="center"/>
        </w:trPr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душевой кабины с открыванием</w:t>
            </w:r>
          </w:p>
        </w:tc>
        <w:tc>
          <w:tcPr>
            <w:tcW w:w="39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64"/>
          <w:jc w:val="center"/>
        </w:trPr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двери наружу и входом</w:t>
            </w:r>
          </w:p>
        </w:tc>
        <w:tc>
          <w:tcPr>
            <w:tcW w:w="39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35"/>
          <w:jc w:val="center"/>
        </w:trPr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непосредственно из гардеробной</w:t>
            </w:r>
          </w:p>
        </w:tc>
        <w:tc>
          <w:tcPr>
            <w:tcW w:w="3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31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Пространство для подъезда кресла-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5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8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50"/>
          <w:jc w:val="center"/>
        </w:trPr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коляски перед душевой кабиной</w:t>
            </w:r>
          </w:p>
        </w:tc>
        <w:tc>
          <w:tcPr>
            <w:tcW w:w="3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8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Размеры закрытых кабин душевых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 1,8 х 1,8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6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33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Размеры открытых кабин душевых и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 1,2 х 0,9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5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26"/>
          <w:jc w:val="center"/>
        </w:trPr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со сквозным проходом; полудушеи</w:t>
            </w:r>
          </w:p>
        </w:tc>
        <w:tc>
          <w:tcPr>
            <w:tcW w:w="3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31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Размеры санитарно-гигиенических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45"/>
          <w:jc w:val="center"/>
        </w:trPr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помещений общественных зданий</w:t>
            </w:r>
          </w:p>
        </w:tc>
        <w:tc>
          <w:tcPr>
            <w:tcW w:w="3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31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Размеры кабин личной гигиены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 1,8 х 2,6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5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45"/>
          <w:jc w:val="center"/>
        </w:trPr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женщин</w:t>
            </w:r>
          </w:p>
        </w:tc>
        <w:tc>
          <w:tcPr>
            <w:tcW w:w="3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33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Ширина проходов в санитарно-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5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26"/>
          <w:jc w:val="center"/>
        </w:trPr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гигиенических помещениях</w:t>
            </w:r>
          </w:p>
        </w:tc>
        <w:tc>
          <w:tcPr>
            <w:tcW w:w="3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33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Ширина проходов между рядами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80"/>
            </w:pPr>
            <w:r>
              <w:t>1,8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26"/>
          <w:jc w:val="center"/>
        </w:trPr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кабин душевых закрытых и открытых</w:t>
            </w:r>
          </w:p>
        </w:tc>
        <w:tc>
          <w:tcPr>
            <w:tcW w:w="3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3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Ширина проходов между рядами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80"/>
            </w:pPr>
            <w:r>
              <w:t>1,8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74"/>
          <w:jc w:val="center"/>
        </w:trPr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умывальников групповых и</w:t>
            </w:r>
          </w:p>
        </w:tc>
        <w:tc>
          <w:tcPr>
            <w:tcW w:w="39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26"/>
          <w:jc w:val="center"/>
        </w:trPr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одиночных</w:t>
            </w:r>
          </w:p>
        </w:tc>
        <w:tc>
          <w:tcPr>
            <w:tcW w:w="3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31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Ширина проходов между рядами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80"/>
            </w:pPr>
            <w:r>
              <w:t>1,8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4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50"/>
          <w:jc w:val="center"/>
        </w:trPr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уборных, писсуаров</w:t>
            </w:r>
          </w:p>
        </w:tc>
        <w:tc>
          <w:tcPr>
            <w:tcW w:w="3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Удобство использования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33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Водопроводные краны рычажного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5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7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</w:pPr>
            <w:r>
              <w:t>К, О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64"/>
          <w:jc w:val="center"/>
        </w:trPr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или нажимного действия, или</w:t>
            </w:r>
          </w:p>
        </w:tc>
        <w:tc>
          <w:tcPr>
            <w:tcW w:w="39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88"/>
          <w:jc w:val="center"/>
        </w:trPr>
        <w:tc>
          <w:tcPr>
            <w:tcW w:w="4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управляемые электронными</w:t>
            </w:r>
          </w:p>
        </w:tc>
        <w:tc>
          <w:tcPr>
            <w:tcW w:w="395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30"/>
          <w:jc w:val="center"/>
        </w:trPr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системами</w:t>
            </w:r>
          </w:p>
        </w:tc>
        <w:tc>
          <w:tcPr>
            <w:tcW w:w="3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31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Расположение по возможности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5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5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</w:pPr>
            <w:r>
              <w:t>к, о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18"/>
          <w:jc w:val="center"/>
        </w:trPr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 xml:space="preserve">управления спуском воды в унитазе </w:t>
            </w:r>
            <w:r w:rsidR="00B5026B">
              <w:t xml:space="preserve">                                </w:t>
            </w:r>
            <w:r>
              <w:t>на боковой стене кабины</w:t>
            </w:r>
          </w:p>
        </w:tc>
        <w:tc>
          <w:tcPr>
            <w:tcW w:w="3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33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Оснащение санитарно-гигиенических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5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7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</w:pPr>
            <w:r>
              <w:t>К, О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40"/>
          <w:jc w:val="center"/>
        </w:trPr>
        <w:tc>
          <w:tcPr>
            <w:tcW w:w="4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помещении опорными поручнями</w:t>
            </w:r>
          </w:p>
        </w:tc>
        <w:tc>
          <w:tcPr>
            <w:tcW w:w="395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p w:rsidR="00F34F89" w:rsidRDefault="00C652E3">
      <w:pPr>
        <w:pStyle w:val="Heading30"/>
        <w:keepNext/>
        <w:keepLines/>
        <w:shd w:val="clear" w:color="auto" w:fill="auto"/>
        <w:spacing w:after="66" w:line="270" w:lineRule="exact"/>
        <w:ind w:left="5480"/>
      </w:pPr>
      <w:bookmarkStart w:id="12" w:name="bookmark13"/>
      <w:r>
        <w:lastRenderedPageBreak/>
        <w:t>7. ПОЖАРНАЯ БЕЗОПАСНОСТЬ</w:t>
      </w:r>
      <w:bookmarkEnd w:id="12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138"/>
        <w:gridCol w:w="3955"/>
        <w:gridCol w:w="1258"/>
        <w:gridCol w:w="643"/>
        <w:gridCol w:w="1248"/>
        <w:gridCol w:w="1934"/>
        <w:gridCol w:w="1694"/>
      </w:tblGrid>
      <w:tr w:rsidR="00F34F89">
        <w:trPr>
          <w:trHeight w:val="9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790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№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center"/>
            </w:pPr>
            <w:r>
              <w:t xml:space="preserve">Позиции обследования, наименование </w:t>
            </w:r>
            <w:r w:rsidR="002043C1">
              <w:t xml:space="preserve">                  </w:t>
            </w:r>
            <w:r>
              <w:t>элементов объекта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540"/>
            </w:pPr>
            <w:r>
              <w:t>Норматив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Требуемая величина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right="240"/>
              <w:jc w:val="right"/>
            </w:pPr>
            <w:r>
              <w:t>Ед. изм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right="480"/>
              <w:jc w:val="right"/>
            </w:pPr>
            <w:r>
              <w:t>Фактическое состояние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220"/>
            </w:pPr>
            <w:r>
              <w:t>Рекомендуемые мероприятия</w:t>
            </w:r>
          </w:p>
        </w:tc>
      </w:tr>
      <w:tr w:rsidR="00F34F89">
        <w:trPr>
          <w:trHeight w:val="2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1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2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1940"/>
            </w:pPr>
            <w:r>
              <w:t>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4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t>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</w:pPr>
            <w:r>
              <w:t>6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920"/>
            </w:pPr>
            <w:r>
              <w:t>7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t>8</w:t>
            </w:r>
          </w:p>
        </w:tc>
      </w:tr>
      <w:tr w:rsidR="00F34F89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line="240" w:lineRule="auto"/>
            </w:pPr>
            <w:r>
              <w:t>Расположение мест обслуживания</w:t>
            </w:r>
          </w:p>
          <w:p w:rsidR="00F34F89" w:rsidRDefault="00C652E3">
            <w:pPr>
              <w:pStyle w:val="Bodytext811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мгн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6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801"/>
              <w:framePr w:wrap="notBeside" w:vAnchor="text" w:hAnchor="text" w:xAlign="center" w:y="1"/>
              <w:shd w:val="clear" w:color="auto" w:fill="auto"/>
              <w:spacing w:line="274" w:lineRule="exact"/>
            </w:pPr>
            <w:r>
              <w:t>Расположение мест обслуживания и постоянного нахождения МГН на минимально возможных расстояниях от эвакуационных выходов из помещений, с этажей и из зданий наружу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К, О,</w:t>
            </w:r>
            <w:r>
              <w:rPr>
                <w:rStyle w:val="Bodytext38165pt"/>
              </w:rPr>
              <w:t xml:space="preserve"> с,</w:t>
            </w:r>
            <w:r w:rsidR="00FE6234">
              <w:t xml:space="preserve">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E6234" w:rsidP="00FE6234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4B72C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67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801"/>
              <w:framePr w:wrap="notBeside" w:vAnchor="text" w:hAnchor="text" w:xAlign="center" w:y="1"/>
              <w:shd w:val="clear" w:color="auto" w:fill="auto"/>
              <w:spacing w:line="274" w:lineRule="exact"/>
            </w:pPr>
            <w:r>
              <w:t>Расположение мест для инвалидов в зрительных залах в отдельных рядах, выходящих на самостоятельный путь эвакуации, не пересекающийся с путями эвакуации остальной части зрителей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E6234" w:rsidP="00FE6234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8"/>
                <w:szCs w:val="28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65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801"/>
              <w:framePr w:wrap="notBeside" w:vAnchor="text" w:hAnchor="text" w:xAlign="center" w:y="1"/>
              <w:shd w:val="clear" w:color="auto" w:fill="auto"/>
              <w:spacing w:line="274" w:lineRule="exact"/>
            </w:pPr>
            <w:r>
              <w:t>Места для зрителей с поражением опорно-двигательного аппарата на трибунах спортивных сооружений и спортивно-зрелищных зданий в зоне, непосредственно примыкающей к выходу на трибуну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ind w:left="480"/>
            </w:pPr>
            <w:r>
              <w:t>К, О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E6234" w:rsidP="00FE6234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8"/>
                <w:szCs w:val="28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39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801"/>
              <w:framePr w:wrap="notBeside" w:vAnchor="text" w:hAnchor="text" w:xAlign="center" w:y="1"/>
              <w:shd w:val="clear" w:color="auto" w:fill="auto"/>
              <w:spacing w:line="274" w:lineRule="exact"/>
            </w:pPr>
            <w:r>
              <w:t>Посадочные места (столы) для инвалидов в залах предприятий общественного питания вблизи от эвакуационного выхода в непроходной зоне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К, О,</w:t>
            </w:r>
            <w:r>
              <w:rPr>
                <w:rStyle w:val="Bodytext38165pt"/>
              </w:rPr>
              <w:t xml:space="preserve"> с,</w:t>
            </w:r>
            <w:r>
              <w:t xml:space="preserve"> </w:t>
            </w:r>
            <w:r w:rsidR="004B72C4">
              <w:t>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E6234" w:rsidP="004B72C4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8"/>
                <w:szCs w:val="28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83" w:lineRule="exact"/>
              <w:jc w:val="both"/>
            </w:pPr>
            <w:r>
              <w:t>Расстояние до эвакуационного выхода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12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801"/>
              <w:framePr w:wrap="notBeside" w:vAnchor="text" w:hAnchor="text" w:xAlign="center" w:y="1"/>
              <w:shd w:val="clear" w:color="auto" w:fill="auto"/>
              <w:spacing w:line="274" w:lineRule="exact"/>
            </w:pPr>
            <w:r>
              <w:t>Расстояние от дверей помещений с пребыванием инвалидов, выходящих в тупиковый коридор, до эвакуационного выхода с этажа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560"/>
              <w:jc w:val="left"/>
            </w:pPr>
            <w:r>
              <w:t>15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right="240"/>
              <w:jc w:val="right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4B72C4" w:rsidP="004B72C4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8"/>
                <w:szCs w:val="28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138"/>
        <w:gridCol w:w="3955"/>
        <w:gridCol w:w="1258"/>
        <w:gridCol w:w="643"/>
        <w:gridCol w:w="1248"/>
        <w:gridCol w:w="1934"/>
        <w:gridCol w:w="1694"/>
      </w:tblGrid>
      <w:tr w:rsidR="00F34F89">
        <w:trPr>
          <w:trHeight w:val="167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Расстояние от любого места пребывания инвалида в зальном помещении до эвакуационного выхода в коридор, фойе, наружу или до эвакуационного люка трибун спортивно-зрелищных залов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не 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t>4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4B72C4" w:rsidP="004B72C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2C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Ширина эвакуационных путей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F34F89">
            <w:pPr>
              <w:framePr w:wrap="notBeside" w:vAnchor="text" w:hAnchor="text" w:xAlign="center" w:y="1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8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69" w:lineRule="exact"/>
            </w:pPr>
            <w:r>
              <w:t>Ширина (в свету) дверей из помещений, с числом находящихся в них не более 15 человек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t>0,9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4B72C4" w:rsidP="004B72C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  <w:r w:rsidRPr="004B72C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(в свету) проемов и дверей в остальных случаях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t>1,2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4B72C4" w:rsidP="004B72C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2C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28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Ширина проходов внутри помещений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t>1,2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4B72C4" w:rsidP="004B72C4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B72C4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переходных лоджий и балконов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t>1,5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4B72C4" w:rsidP="004B72C4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8"/>
                <w:szCs w:val="28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Ширина коридоров, пандусов, используемых для эвакуации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t>1,8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4B72C4" w:rsidP="004B72C4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8"/>
                <w:szCs w:val="28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Увеличение ширины проходов в зальном помещении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953D2F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на ширину свободного проезда кресла-коляски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t>0,9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4B72C4" w:rsidP="004B72C4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8"/>
                <w:szCs w:val="28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Время эвакуации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Обеспечение эвакуации МГН за необходимое время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по расчету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40"/>
            </w:pPr>
            <w:r>
              <w:t>мин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4B72C4">
            <w:pPr>
              <w:pStyle w:val="Bodytext83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к</w:t>
            </w:r>
            <w:r w:rsidR="00C652E3">
              <w:t>, о,</w:t>
            </w:r>
            <w:r w:rsidR="00C652E3">
              <w:rPr>
                <w:rStyle w:val="Bodytext83165pt"/>
              </w:rPr>
              <w:t xml:space="preserve"> с,</w:t>
            </w:r>
            <w:r w:rsidR="00C652E3">
              <w:t xml:space="preserve">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4B72C4" w:rsidP="004B72C4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8"/>
                <w:szCs w:val="28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left"/>
            </w:pPr>
            <w:r>
              <w:t>Пожаробезопасные зоны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38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Пожаробезопасные зоны, из которых МГН могут эвакуироваться более продолжительное время, или находиться в ней до прибытия спасательных подразделений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3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4B72C4" w:rsidP="004B72C4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8"/>
                <w:szCs w:val="28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954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Пожаробезопасные зоны вблизи вертикальных коммуникаций или как единый узел с выходом на незадымляемую лестничную клетку или в помещение для пандуса с аналоги</w:t>
            </w:r>
            <w:r w:rsidR="00B5026B">
              <w:t>чны</w:t>
            </w:r>
            <w:r>
              <w:t>м и ограждающими конструкциями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К, О,</w:t>
            </w:r>
            <w:r>
              <w:rPr>
                <w:rStyle w:val="Bodytext82165pt"/>
              </w:rPr>
              <w:t xml:space="preserve"> с,</w:t>
            </w:r>
            <w:r>
              <w:t xml:space="preserve"> </w:t>
            </w:r>
            <w:r w:rsidR="004B72C4">
              <w:t>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4B72C4" w:rsidP="004B72C4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8"/>
                <w:szCs w:val="28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138"/>
        <w:gridCol w:w="3955"/>
        <w:gridCol w:w="1258"/>
        <w:gridCol w:w="643"/>
        <w:gridCol w:w="1248"/>
        <w:gridCol w:w="1934"/>
        <w:gridCol w:w="1694"/>
      </w:tblGrid>
      <w:tr w:rsidR="00F34F89" w:rsidTr="001D65C9">
        <w:trPr>
          <w:trHeight w:val="113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Расчетная площадь пожаробезопасной зоны для всех инвалидов, оставшихся на этаже, исходя из удельной площади, приходящейся на одного спасаемого, при условии возможности его маневрирования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953D2F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инвалид в кресле-коляске</w:t>
            </w:r>
          </w:p>
          <w:p w:rsidR="00F34F89" w:rsidRDefault="00C652E3" w:rsidP="00953D2F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инвалид в кресле-коляске с</w:t>
            </w:r>
            <w:r w:rsidR="00953D2F">
              <w:t xml:space="preserve">  сопровождающим</w:t>
            </w:r>
          </w:p>
          <w:p w:rsidR="00F34F89" w:rsidRDefault="00C652E3" w:rsidP="00953D2F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инвалид, перемещающийся самостоятельно</w:t>
            </w:r>
          </w:p>
          <w:p w:rsidR="00F34F89" w:rsidRDefault="00C652E3" w:rsidP="00953D2F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инвалид, перемещающийся с сопровождающим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D65C9" w:rsidRDefault="00C652E3" w:rsidP="004B72C4">
            <w:pPr>
              <w:pStyle w:val="1"/>
              <w:framePr w:wrap="notBeside" w:vAnchor="text" w:hAnchor="text" w:xAlign="center" w:y="1"/>
              <w:shd w:val="clear" w:color="auto" w:fill="auto"/>
              <w:spacing w:after="0" w:line="552" w:lineRule="exact"/>
              <w:contextualSpacing/>
              <w:jc w:val="center"/>
              <w:rPr>
                <w:sz w:val="20"/>
                <w:szCs w:val="20"/>
              </w:rPr>
            </w:pPr>
            <w:r w:rsidRPr="001D65C9">
              <w:rPr>
                <w:sz w:val="20"/>
                <w:szCs w:val="20"/>
              </w:rPr>
              <w:t>2,40</w:t>
            </w:r>
            <w:r w:rsidR="004B72C4">
              <w:rPr>
                <w:sz w:val="20"/>
                <w:szCs w:val="20"/>
              </w:rPr>
              <w:t xml:space="preserve">                </w:t>
            </w:r>
            <w:r w:rsidRPr="001D65C9">
              <w:rPr>
                <w:sz w:val="20"/>
                <w:szCs w:val="20"/>
              </w:rPr>
              <w:t>2,65</w:t>
            </w:r>
            <w:r w:rsidR="001D65C9" w:rsidRPr="001D65C9">
              <w:rPr>
                <w:sz w:val="20"/>
                <w:szCs w:val="20"/>
              </w:rPr>
              <w:t xml:space="preserve">            </w:t>
            </w:r>
            <w:r w:rsidRPr="001D65C9">
              <w:rPr>
                <w:sz w:val="20"/>
                <w:szCs w:val="20"/>
              </w:rPr>
              <w:t xml:space="preserve"> </w:t>
            </w:r>
            <w:r w:rsidR="001D65C9" w:rsidRPr="001D65C9">
              <w:rPr>
                <w:sz w:val="20"/>
                <w:szCs w:val="20"/>
              </w:rPr>
              <w:t xml:space="preserve">                  </w:t>
            </w:r>
            <w:r w:rsidRPr="001D65C9">
              <w:rPr>
                <w:sz w:val="20"/>
                <w:szCs w:val="20"/>
              </w:rPr>
              <w:t xml:space="preserve">0,75 </w:t>
            </w:r>
            <w:r w:rsidR="001D65C9" w:rsidRPr="001D65C9">
              <w:rPr>
                <w:sz w:val="20"/>
                <w:szCs w:val="20"/>
              </w:rPr>
              <w:t xml:space="preserve">                           </w:t>
            </w:r>
            <w:r w:rsidRPr="001D65C9">
              <w:rPr>
                <w:rStyle w:val="BodytextBold5"/>
                <w:sz w:val="20"/>
                <w:szCs w:val="20"/>
              </w:rPr>
              <w:t>1</w:t>
            </w:r>
            <w:r w:rsidRPr="001D65C9">
              <w:rPr>
                <w:sz w:val="20"/>
                <w:szCs w:val="20"/>
              </w:rPr>
              <w:t>,0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4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rPr>
                <w:rStyle w:val="Bodytext145"/>
              </w:rPr>
              <w:t>м</w:t>
            </w:r>
            <w:r>
              <w:rPr>
                <w:rStyle w:val="Bodytext145"/>
                <w:vertAlign w:val="superscript"/>
              </w:rPr>
              <w:t>2</w:t>
            </w:r>
            <w:r>
              <w:rPr>
                <w:rStyle w:val="Bodytext145"/>
              </w:rPr>
              <w:t>/чел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4"/>
                <w:szCs w:val="24"/>
              </w:rPr>
            </w:pPr>
            <w:r w:rsidRPr="004B72C4">
              <w:rPr>
                <w:sz w:val="24"/>
                <w:szCs w:val="24"/>
              </w:rPr>
              <w:t>К, О,</w:t>
            </w:r>
            <w:r w:rsidR="004B72C4" w:rsidRPr="004B72C4">
              <w:rPr>
                <w:rStyle w:val="Bodytext38165pt0"/>
                <w:sz w:val="24"/>
                <w:szCs w:val="24"/>
              </w:rPr>
              <w:t xml:space="preserve"> С</w:t>
            </w:r>
            <w:r w:rsidRPr="004B72C4">
              <w:rPr>
                <w:rStyle w:val="Bodytext38165pt0"/>
                <w:sz w:val="24"/>
                <w:szCs w:val="24"/>
              </w:rPr>
              <w:t>,</w:t>
            </w:r>
            <w:r w:rsidRPr="004B72C4">
              <w:rPr>
                <w:sz w:val="24"/>
                <w:szCs w:val="24"/>
              </w:rPr>
              <w:t xml:space="preserve"> </w:t>
            </w:r>
            <w:r w:rsidR="001D65C9" w:rsidRPr="004B72C4">
              <w:rPr>
                <w:sz w:val="24"/>
                <w:szCs w:val="24"/>
              </w:rPr>
              <w:t>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8"/>
                <w:szCs w:val="28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38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Обеспечение незадымляемости пожаробезопасной зоны, создание избыточного давления 20 Па при пожаре при одной открытой двери эвакуационного выхода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4B72C4">
              <w:rPr>
                <w:sz w:val="28"/>
                <w:szCs w:val="28"/>
              </w:rP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8"/>
                <w:szCs w:val="28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8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Подпор воздуха при пожаре в шахтах лифтов, имеющих выходы в пожаробезопасную зону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4B72C4">
              <w:rPr>
                <w:sz w:val="28"/>
                <w:szCs w:val="28"/>
              </w:rP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Эвакуационные выходы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F34F89">
            <w:pPr>
              <w:framePr w:wrap="notBeside" w:vAnchor="text" w:hAnchor="text" w:xAlign="center" w:y="1"/>
              <w:rPr>
                <w:sz w:val="28"/>
                <w:szCs w:val="28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8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 xml:space="preserve">В зальных помещениях не менее двух рассредоточенных выходов, </w:t>
            </w:r>
            <w:r w:rsidR="0080261D">
              <w:t>приспособленных</w:t>
            </w:r>
            <w:r>
              <w:t xml:space="preserve"> для прохода МГН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4B72C4">
              <w:rPr>
                <w:sz w:val="28"/>
                <w:szCs w:val="28"/>
              </w:rP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80261D" w:rsidRDefault="0080261D" w:rsidP="0080261D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4B72C4">
        <w:trPr>
          <w:trHeight w:val="163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 xml:space="preserve">В зрительных залах с числом мест 800 и </w:t>
            </w:r>
            <w:r w:rsidR="00B5026B">
              <w:t xml:space="preserve"> </w:t>
            </w:r>
            <w:r>
              <w:t>более рассредоточение мест для инвалидов в креслах-колясках в различных зонах, размещение их в непосредственной близости от эвакуационных выходов, но в одном месте не более трех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4B72C4">
              <w:rPr>
                <w:sz w:val="28"/>
                <w:szCs w:val="28"/>
              </w:rP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80261D" w:rsidRDefault="0080261D" w:rsidP="0080261D">
            <w:pPr>
              <w:framePr w:wrap="notBeside" w:vAnchor="text" w:hAnchor="text" w:xAlign="center" w:y="1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Пожарная сигнализация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8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Пожарная сигнализация с учетом восприятия всеми категориями инвалидов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4B72C4">
              <w:rPr>
                <w:sz w:val="28"/>
                <w:szCs w:val="28"/>
              </w:rP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80261D" w:rsidRDefault="0080261D" w:rsidP="0080261D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кроме Г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Система оповещения о пожаре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F34F89">
            <w:pPr>
              <w:framePr w:wrap="notBeside" w:vAnchor="text" w:hAnchor="text" w:xAlign="center" w:y="1"/>
              <w:rPr>
                <w:sz w:val="28"/>
                <w:szCs w:val="28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12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Синхронная (звуковая и световая) сигнализация, подключенная к системе оповещения о пожаре, в помещениях и зонах общественных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4B72C4">
              <w:rPr>
                <w:sz w:val="28"/>
                <w:szCs w:val="28"/>
              </w:rP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rFonts w:ascii="Times New Roman" w:hAnsi="Times New Roman" w:cs="Times New Roman"/>
              </w:rPr>
              <w:t>звуковая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  <w:sectPr w:rsidR="00F34F89">
          <w:footerReference w:type="default" r:id="rId21"/>
          <w:footerReference w:type="first" r:id="rId22"/>
          <w:pgSz w:w="16837" w:h="11905" w:orient="landscape"/>
          <w:pgMar w:top="309" w:right="711" w:bottom="678" w:left="641" w:header="0" w:footer="3" w:gutter="0"/>
          <w:cols w:space="720"/>
          <w:noEndnote/>
          <w:titlePg/>
          <w:docGrid w:linePitch="360"/>
        </w:sect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138"/>
        <w:gridCol w:w="3955"/>
        <w:gridCol w:w="1258"/>
        <w:gridCol w:w="643"/>
        <w:gridCol w:w="1248"/>
        <w:gridCol w:w="1934"/>
        <w:gridCol w:w="1694"/>
      </w:tblGrid>
      <w:tr w:rsidR="00F34F89">
        <w:trPr>
          <w:trHeight w:val="5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  <w:jc w:val="both"/>
            </w:pPr>
            <w:r>
              <w:t>зданий и сооружений, посещаемых МГН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Пожарные извещатели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85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Оборудование жилых помещений автономными пожарными извещателями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4B72C4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 w:rsidRPr="004B72C4">
              <w:t xml:space="preserve">К, О, С, </w:t>
            </w:r>
            <w:r w:rsidR="0080261D" w:rsidRPr="004B72C4">
              <w:t>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80261D" w:rsidRDefault="0080261D" w:rsidP="0080261D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звуковая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p w:rsidR="00F34F89" w:rsidRDefault="00C652E3">
      <w:pPr>
        <w:pStyle w:val="Heading30"/>
        <w:keepNext/>
        <w:keepLines/>
        <w:shd w:val="clear" w:color="auto" w:fill="auto"/>
        <w:spacing w:before="211" w:after="66" w:line="270" w:lineRule="exact"/>
        <w:ind w:left="4220"/>
      </w:pPr>
      <w:bookmarkStart w:id="13" w:name="bookmark14"/>
      <w:r>
        <w:t>8. СРЕДСТВА ИНФОРМАЦИИ И ОРИЕНТИРОВАНИЯ</w:t>
      </w:r>
      <w:bookmarkEnd w:id="13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138"/>
        <w:gridCol w:w="3955"/>
        <w:gridCol w:w="1258"/>
        <w:gridCol w:w="643"/>
        <w:gridCol w:w="1248"/>
        <w:gridCol w:w="1934"/>
        <w:gridCol w:w="1694"/>
      </w:tblGrid>
      <w:tr w:rsidR="00F34F89">
        <w:trPr>
          <w:trHeight w:val="93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41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№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center"/>
            </w:pPr>
            <w:r>
              <w:t xml:space="preserve">Позиции обследования, наименование </w:t>
            </w:r>
            <w:r w:rsidR="00953D2F">
              <w:t xml:space="preserve">              </w:t>
            </w:r>
            <w:r>
              <w:t>элементов объекта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540"/>
            </w:pPr>
            <w:r>
              <w:t>Норматив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Требуемая величина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Ед. изм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right="480"/>
              <w:jc w:val="right"/>
            </w:pPr>
            <w:r>
              <w:t>Фактическое состояние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220"/>
            </w:pPr>
            <w:r>
              <w:t>Рекомендуемые мероприятия</w:t>
            </w:r>
          </w:p>
        </w:tc>
      </w:tr>
      <w:tr w:rsidR="00F34F89">
        <w:trPr>
          <w:trHeight w:val="2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1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</w:pPr>
            <w:r>
              <w:t>2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1940"/>
            </w:pPr>
            <w:r>
              <w:t>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600"/>
            </w:pPr>
            <w:r>
              <w:t>4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71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6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920"/>
            </w:pPr>
            <w:r>
              <w:t>7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800"/>
            </w:pPr>
            <w:r>
              <w:t>8</w:t>
            </w:r>
          </w:p>
        </w:tc>
      </w:tr>
      <w:tr w:rsidR="00F34F89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Визуальная информация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939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801"/>
              <w:framePr w:wrap="notBeside" w:vAnchor="text" w:hAnchor="text" w:xAlign="center" w:y="1"/>
              <w:shd w:val="clear" w:color="auto" w:fill="auto"/>
              <w:spacing w:line="274" w:lineRule="exact"/>
            </w:pPr>
            <w:r>
              <w:t>Обеспечение получения информации об ассортименте предоставляемых услуг, размещении и назначении функциональных элементов, расположении путей эвакуации, предупреждение об опасности в экстремальных ситуациях и т.п.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К, о,</w:t>
            </w:r>
            <w:r>
              <w:rPr>
                <w:rStyle w:val="Bodytext38165pt1"/>
              </w:rPr>
              <w:t xml:space="preserve"> с,</w:t>
            </w:r>
            <w:r>
              <w:t xml:space="preserve">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80261D">
              <w:rPr>
                <w:rFonts w:ascii="Times New Roman" w:hAnsi="Times New Roman" w:cs="Times New Roman"/>
              </w:rPr>
              <w:t>кроме 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11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801"/>
              <w:framePr w:wrap="notBeside" w:vAnchor="text" w:hAnchor="text" w:xAlign="center" w:y="1"/>
              <w:shd w:val="clear" w:color="auto" w:fill="auto"/>
              <w:spacing w:line="274" w:lineRule="exact"/>
            </w:pPr>
            <w:r>
              <w:t>Наличие визуальной информации на контрастном фоне с размерами знаков, соответствующими расстоянию рассмотрения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К, О,</w:t>
            </w:r>
            <w:r>
              <w:rPr>
                <w:rStyle w:val="Bodytext38165pt1"/>
              </w:rPr>
              <w:t xml:space="preserve"> с,</w:t>
            </w:r>
            <w:r>
              <w:t xml:space="preserve"> </w:t>
            </w:r>
            <w:r w:rsidR="0080261D">
              <w:t>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80261D" w:rsidRDefault="0080261D" w:rsidP="0080261D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</w:rPr>
            </w:pPr>
            <w:r w:rsidRPr="0080261D">
              <w:rPr>
                <w:rFonts w:ascii="Times New Roman" w:hAnsi="Times New Roman" w:cs="Times New Roman"/>
              </w:rPr>
              <w:t>кроме С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953D2F">
        <w:trPr>
          <w:trHeight w:val="183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Bodytext801"/>
              <w:framePr w:wrap="notBeside" w:vAnchor="text" w:hAnchor="text" w:xAlign="center" w:y="1"/>
              <w:shd w:val="clear" w:color="auto" w:fill="auto"/>
              <w:spacing w:line="274" w:lineRule="exact"/>
            </w:pPr>
            <w:r>
              <w:t>При невозможности применения визуальной информации для инвалидов в помещениях с особыми требованиями к художественному решению интерьеров (в экспозиционных залах художественных музеев, выставок и т. п.), использование других компенсирующих мероприятий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Звуковая информация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30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953D2F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Звуковые информаторы в вестибюлях</w:t>
            </w:r>
            <w:r w:rsidR="00953D2F">
              <w:t xml:space="preserve">  общественных зданий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51"/>
              <w:framePr w:wrap="notBeside" w:vAnchor="text" w:hAnchor="text" w:xAlign="center" w:y="1"/>
              <w:shd w:val="clear" w:color="auto" w:fill="auto"/>
              <w:spacing w:line="240" w:lineRule="auto"/>
              <w:ind w:left="600"/>
            </w:pPr>
            <w:r>
              <w:t>-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61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-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8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 w:rsidP="003E229E">
      <w:pPr>
        <w:pStyle w:val="Tablecaption60"/>
        <w:framePr w:wrap="notBeside" w:vAnchor="text" w:hAnchor="text" w:xAlign="center" w:y="1"/>
        <w:shd w:val="clear" w:color="auto" w:fill="auto"/>
        <w:tabs>
          <w:tab w:val="left" w:leader="hyphen" w:pos="10459"/>
          <w:tab w:val="left" w:pos="15254"/>
        </w:tabs>
        <w:spacing w:line="210" w:lineRule="exact"/>
      </w:pPr>
    </w:p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138"/>
        <w:gridCol w:w="3955"/>
        <w:gridCol w:w="1258"/>
        <w:gridCol w:w="638"/>
        <w:gridCol w:w="1248"/>
        <w:gridCol w:w="1934"/>
        <w:gridCol w:w="1699"/>
      </w:tblGrid>
      <w:tr w:rsidR="00F34F89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83" w:lineRule="exact"/>
              <w:jc w:val="both"/>
            </w:pPr>
            <w:r>
              <w:t>Текстофоны в вестибюлях общественных зданий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81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901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_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Освещенность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  <w:jc w:val="both"/>
            </w:pPr>
            <w:r>
              <w:t>Освещенность помещений и коммуникаций, доступных для МГН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81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-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90"/>
              <w:framePr w:wrap="notBeside" w:vAnchor="text" w:hAnchor="text" w:xAlign="center" w:y="1"/>
              <w:shd w:val="clear" w:color="auto" w:fill="auto"/>
              <w:spacing w:line="240" w:lineRule="auto"/>
              <w:ind w:left="280"/>
            </w:pPr>
            <w:r>
              <w:t>-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К, О,</w:t>
            </w:r>
            <w:r>
              <w:rPr>
                <w:rStyle w:val="Bodytext82165pt0"/>
              </w:rPr>
              <w:t xml:space="preserve"> с,</w:t>
            </w:r>
            <w:r>
              <w:t xml:space="preserve"> </w:t>
            </w:r>
            <w:r w:rsidR="0080261D">
              <w:t>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+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jc w:val="both"/>
            </w:pPr>
            <w:r>
              <w:t>Связь с диспетчером или дежурным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14FC8">
        <w:trPr>
          <w:trHeight w:val="139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Двусторонняя связь с диспетчером или дежурным для замкнутых пространств зданий (помещений различного функционального назначения, кабинок туалетов, лифтов и т.п.), лифтовых холлов или кнопка звонка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К, О,</w:t>
            </w:r>
            <w:r>
              <w:rPr>
                <w:rStyle w:val="Bodytext82165pt0"/>
              </w:rPr>
              <w:t xml:space="preserve"> с,</w:t>
            </w:r>
            <w:r>
              <w:t xml:space="preserve"> </w:t>
            </w:r>
            <w:r w:rsidR="0080261D">
              <w:t>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_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8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В общественной уборной выведение электрического звонка или извещателя в дежурную комнату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80261D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80261D">
              <w:rPr>
                <w:sz w:val="28"/>
                <w:szCs w:val="28"/>
              </w:rP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_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jc w:val="both"/>
            </w:pPr>
            <w:r>
              <w:t>Рельефные информирующие обозначения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38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 xml:space="preserve">Дублирование информирующих обозначений помещений внутри здания рельефными знаками, размещаемыми рядом с дверью, </w:t>
            </w:r>
            <w:r w:rsidR="00953D2F">
              <w:t xml:space="preserve">                       </w:t>
            </w:r>
            <w:r>
              <w:t>со стороны дверной ручки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  <w:ind w:left="120"/>
            </w:pPr>
            <w:r>
              <w:t>на высоте от на высоте до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after="60" w:line="240" w:lineRule="auto"/>
              <w:ind w:left="540"/>
            </w:pPr>
            <w:r>
              <w:t>1,4</w:t>
            </w:r>
          </w:p>
          <w:p w:rsidR="00F34F89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before="60" w:line="240" w:lineRule="auto"/>
              <w:ind w:left="540"/>
            </w:pPr>
            <w:r>
              <w:t>1,75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_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14FC8">
        <w:trPr>
          <w:trHeight w:val="574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</w:pPr>
            <w:r>
              <w:t>Рельефная и на контрастном фоне нумерация шкафов в раздевальных и гардеробах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_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953D2F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jc w:val="left"/>
            </w:pPr>
            <w:r>
              <w:t>Тактильная предупреждающая информация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67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Предупредительная рифленая и/или контрастно окрашенная поверхность или световые маячки перед дверными проемами</w:t>
            </w:r>
            <w:r w:rsidR="00953D2F">
              <w:t xml:space="preserve"> </w:t>
            </w:r>
            <w:r>
              <w:t xml:space="preserve"> и входами на лестницы и пандусы, а также перед поворотом коммуникационных путей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 расстоянии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line="240" w:lineRule="auto"/>
              <w:ind w:left="540"/>
            </w:pPr>
            <w:r>
              <w:t>0,6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8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_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138"/>
        <w:gridCol w:w="3955"/>
        <w:gridCol w:w="1258"/>
        <w:gridCol w:w="638"/>
        <w:gridCol w:w="1243"/>
        <w:gridCol w:w="1934"/>
        <w:gridCol w:w="1704"/>
      </w:tblGrid>
      <w:tr w:rsidR="00F34F89">
        <w:trPr>
          <w:trHeight w:val="5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Глубина рифов для тактильных напольных указателей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должна быть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40"/>
            </w:pPr>
            <w:r>
              <w:t>мм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_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11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Тактильные указатели с конусообразными рифами перед крайней ступенькой лестничного марша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  <w:jc w:val="both"/>
            </w:pPr>
            <w:r>
              <w:t>полоса по ширине и длине ступеньки от кромки крайней ступеньки на расстоянии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4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_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8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 xml:space="preserve">Направляющие дорожки с продольными рифами вдоль стены на расстоянии не более </w:t>
            </w:r>
            <w:r w:rsidR="00B5026B">
              <w:t xml:space="preserve">  </w:t>
            </w:r>
            <w:r>
              <w:t>1 м от стены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Полоса шириной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4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_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8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Тактильные указатели с квадратными</w:t>
            </w:r>
            <w:r w:rsidR="00B5026B">
              <w:t xml:space="preserve"> </w:t>
            </w:r>
            <w:r>
              <w:t xml:space="preserve"> рифами вокруг препятствия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  <w:jc w:val="both"/>
            </w:pPr>
            <w:r>
              <w:t>полоса, выложенная по контуру препятствия, шириной 300 мм, на расстоянии от препятствия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0,6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4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_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85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Тактильные указатели с рифами, расположенными по диагонали, на повороте налево (направо)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78" w:lineRule="exact"/>
              <w:jc w:val="both"/>
            </w:pPr>
            <w:r>
              <w:t>на месте поворота плита со стороной квадрата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00"/>
            </w:pPr>
            <w:r>
              <w:t>0,5</w:t>
            </w:r>
          </w:p>
        </w:tc>
        <w:tc>
          <w:tcPr>
            <w:tcW w:w="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40"/>
            </w:pPr>
            <w:r>
              <w:t>м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60"/>
            </w:pPr>
            <w:r>
              <w:t>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0261D" w:rsidP="0080261D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t>_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p w:rsidR="00F34F89" w:rsidRDefault="00C652E3">
      <w:pPr>
        <w:pStyle w:val="Heading30"/>
        <w:keepNext/>
        <w:keepLines/>
        <w:shd w:val="clear" w:color="auto" w:fill="auto"/>
        <w:spacing w:before="211" w:after="66" w:line="270" w:lineRule="exact"/>
        <w:ind w:left="4080"/>
      </w:pPr>
      <w:bookmarkStart w:id="14" w:name="bookmark15"/>
      <w:r>
        <w:t>9. БЕЗОПАСНОСТЬ И УДОБСТВО ИСПОЛЬЗОВАНИЯ</w:t>
      </w:r>
      <w:bookmarkEnd w:id="14"/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138"/>
        <w:gridCol w:w="3955"/>
        <w:gridCol w:w="1258"/>
        <w:gridCol w:w="643"/>
        <w:gridCol w:w="1248"/>
        <w:gridCol w:w="1934"/>
        <w:gridCol w:w="1694"/>
      </w:tblGrid>
      <w:tr w:rsidR="00F34F89">
        <w:trPr>
          <w:trHeight w:val="941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911"/>
              <w:framePr w:wrap="notBeside" w:vAnchor="text" w:hAnchor="text" w:xAlign="center" w:y="1"/>
              <w:shd w:val="clear" w:color="auto" w:fill="auto"/>
              <w:spacing w:line="240" w:lineRule="auto"/>
              <w:ind w:left="180"/>
            </w:pPr>
            <w:r>
              <w:t>№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center"/>
            </w:pPr>
            <w:r>
              <w:t xml:space="preserve">Позиции обследования, наименование </w:t>
            </w:r>
            <w:r w:rsidR="00953D2F">
              <w:t xml:space="preserve">                 </w:t>
            </w:r>
            <w:r>
              <w:t>элементов объекта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540"/>
            </w:pPr>
            <w:r>
              <w:t>Норматив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Требуемая величина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Ед. изм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Категории, для которых установлен норматив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right="480"/>
              <w:jc w:val="right"/>
            </w:pPr>
            <w:r>
              <w:t>Фактическое состояние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220"/>
            </w:pPr>
            <w:r>
              <w:t>Рекомендуемые мероприятия</w:t>
            </w:r>
          </w:p>
        </w:tc>
      </w:tr>
      <w:tr w:rsidR="00F34F89">
        <w:trPr>
          <w:trHeight w:val="23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80"/>
            </w:pPr>
            <w:r>
              <w:t>1</w:t>
            </w: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jc w:val="center"/>
            </w:pPr>
            <w:r>
              <w:t>2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940"/>
            </w:pPr>
            <w:r>
              <w:t>3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20"/>
            </w:pPr>
            <w:r>
              <w:t>4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t>5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60"/>
            </w:pPr>
            <w:r>
              <w:t>6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20"/>
            </w:pPr>
            <w:r>
              <w:t>7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800"/>
            </w:pPr>
            <w:r>
              <w:t>8</w:t>
            </w:r>
          </w:p>
        </w:tc>
      </w:tr>
      <w:tr w:rsidR="00F34F89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Ограждения опасных зон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114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Барьеры, ограждения под маршами открытых лестниц и другими нависающими элементами внутри здания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размер в свету по высоте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rPr>
                <w:rStyle w:val="BodytextBold6"/>
              </w:rPr>
              <w:t>1</w:t>
            </w:r>
            <w:r>
              <w:t>,9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center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К, О, 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A78D0" w:rsidRDefault="001A78D0" w:rsidP="001A78D0">
            <w:pPr>
              <w:framePr w:wrap="notBeside" w:vAnchor="text" w:hAnchor="text" w:xAlign="center" w:y="1"/>
              <w:jc w:val="center"/>
            </w:pPr>
            <w:r>
              <w:t>+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84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Ограждения с поручнями вдоль обеих сторон всех лестниц и пандусов, а также у всех перепадов высот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520"/>
            </w:pPr>
            <w:r>
              <w:t>0,45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C26602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center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К, О,</w:t>
            </w:r>
            <w:r>
              <w:rPr>
                <w:rStyle w:val="Bodytext165pt1"/>
              </w:rPr>
              <w:t xml:space="preserve"> 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A78D0" w:rsidRDefault="001A78D0" w:rsidP="001A78D0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A78D0">
        <w:trPr>
          <w:trHeight w:val="137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B5026B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 xml:space="preserve">Меры безопасности (ограды, буферная полоса, поребрик и т.п.) у мест или зон для зрителей на креслах- колясках в аудиториях </w:t>
            </w:r>
            <w:r w:rsidR="001A78D0">
              <w:t xml:space="preserve">            </w:t>
            </w:r>
            <w:r>
              <w:t>с амфитеатром, зрительных и лекционных залах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560"/>
            </w:pPr>
            <w:r>
              <w:t>к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A78D0" w:rsidRDefault="0080261D" w:rsidP="001A78D0">
            <w:pPr>
              <w:framePr w:wrap="notBeside" w:vAnchor="text" w:hAnchor="text" w:xAlign="center" w:y="1"/>
              <w:jc w:val="center"/>
            </w:pPr>
            <w: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138"/>
        <w:gridCol w:w="3955"/>
        <w:gridCol w:w="1258"/>
        <w:gridCol w:w="643"/>
        <w:gridCol w:w="1248"/>
        <w:gridCol w:w="1934"/>
        <w:gridCol w:w="1694"/>
      </w:tblGrid>
      <w:tr w:rsidR="00F34F89">
        <w:trPr>
          <w:trHeight w:val="5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14FC8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jc w:val="left"/>
            </w:pPr>
            <w:r>
              <w:t>Ограничение выступающих конструктивных элементов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39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14FC8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Закругленные края конструктивных элементов внутри зданий и устройств, размещаемых в габаритах путей движения на стенах и других вертикальных поверхностях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A78D0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 w:rsidRPr="001A78D0"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A78D0" w:rsidRDefault="0080261D" w:rsidP="001A78D0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1387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D2258F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Ограничение выступающих конструктивных элементов внутри зданий и устройств, размещаемых в габаритах путей движения на стенах и других вертикальных поверхностях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  <w:ind w:left="120"/>
            </w:pPr>
            <w:r>
              <w:t>не более на высоте от на высоте до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line="274" w:lineRule="exact"/>
              <w:jc w:val="both"/>
            </w:pPr>
            <w:r>
              <w:t>0,1 0,7 2,0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К, О,</w:t>
            </w:r>
            <w:r>
              <w:rPr>
                <w:rStyle w:val="Bodytext82165pt1"/>
              </w:rPr>
              <w:t xml:space="preserve"> с,</w:t>
            </w:r>
            <w:r>
              <w:t xml:space="preserve">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A78D0" w:rsidRDefault="001A78D0" w:rsidP="001A78D0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D2258F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Устройства, указатели, размещенные на отдельно стоящей опоре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не должны выступать более чем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0,3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A78D0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1A78D0">
              <w:rPr>
                <w:sz w:val="28"/>
                <w:szCs w:val="28"/>
              </w:rP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A78D0" w:rsidRDefault="001A78D0" w:rsidP="001A78D0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_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3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Установка приборов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14FC8">
        <w:trPr>
          <w:trHeight w:val="144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D2258F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Установка приборов для открывания и закрытия дверей, горизонтальных поручней, ручек, рычагов, кранов и кнопок различных аппаратов, отверстий торговых и билетных автоматов и прочих устройств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  <w:ind w:left="120"/>
            </w:pPr>
            <w:r>
              <w:t>на высоте от пола не более на высоте от пола не менее на расстоянии от боковой стены помещения или другой вертикальной плоскости не менее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и</w:t>
            </w:r>
          </w:p>
          <w:p w:rsidR="00F34F89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line="826" w:lineRule="exact"/>
              <w:jc w:val="both"/>
            </w:pPr>
            <w:r>
              <w:t>0,85 0,4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к, о, 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80261D" w:rsidRDefault="001A78D0" w:rsidP="001A78D0">
            <w:pPr>
              <w:framePr w:wrap="notBeside" w:vAnchor="text" w:hAnchor="text" w:xAlign="center" w:y="1"/>
              <w:jc w:val="center"/>
            </w:pPr>
            <w:r w:rsidRPr="0080261D"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D2258F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Расположение выключателей и розеток в помещениях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 высоте от уровня пола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t>0,8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2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</w:pPr>
            <w:r>
              <w:t>К, О,</w:t>
            </w:r>
            <w:r>
              <w:rPr>
                <w:rStyle w:val="Bodytext82165pt1"/>
              </w:rPr>
              <w:t xml:space="preserve"> с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A78D0" w:rsidRDefault="001A78D0" w:rsidP="001A78D0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14FC8">
        <w:trPr>
          <w:trHeight w:val="82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14FC8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jc w:val="left"/>
            </w:pPr>
            <w:r>
              <w:t>Обозначение дверей в помещения, в которых опасно или категорически запрещено нахождение МГН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 w:rsidTr="00114FC8">
        <w:trPr>
          <w:trHeight w:val="1985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114FC8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Установка на входных дверях в помещения,</w:t>
            </w:r>
            <w:r w:rsidR="001A78D0">
              <w:t xml:space="preserve">  </w:t>
            </w:r>
            <w:r>
              <w:t xml:space="preserve"> в которых опасно или категорически запрещено нахождение МГН, (бойлерных, венткамерах, трансформаторных узлах и т.п.) запоров, исключающих свободное попадание внутрь помещения с дверными ручками с поверхностью с опознавательными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наличие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A78D0" w:rsidRDefault="00C652E3">
            <w:pPr>
              <w:pStyle w:val="Bodytext2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  <w:rPr>
                <w:sz w:val="28"/>
                <w:szCs w:val="28"/>
              </w:rPr>
            </w:pPr>
            <w:r w:rsidRPr="001A78D0">
              <w:rPr>
                <w:sz w:val="28"/>
                <w:szCs w:val="28"/>
              </w:rPr>
              <w:t>к, о, с,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A78D0" w:rsidRDefault="001A78D0" w:rsidP="001A78D0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4138"/>
        <w:gridCol w:w="3955"/>
        <w:gridCol w:w="1258"/>
        <w:gridCol w:w="643"/>
        <w:gridCol w:w="1248"/>
        <w:gridCol w:w="1934"/>
        <w:gridCol w:w="1694"/>
      </w:tblGrid>
      <w:tr w:rsidR="00F34F89">
        <w:trPr>
          <w:trHeight w:val="566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D2258F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знаками или неровностями, ощущаемыми тактильно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8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jc w:val="both"/>
            </w:pPr>
            <w:r>
              <w:t>Недопустимые покрытия полов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850"/>
          <w:jc w:val="center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 w:rsidP="00D2258F">
            <w:pPr>
              <w:pStyle w:val="1"/>
              <w:framePr w:wrap="notBeside" w:vAnchor="text" w:hAnchor="text" w:xAlign="center" w:y="1"/>
              <w:shd w:val="clear" w:color="auto" w:fill="auto"/>
              <w:spacing w:after="0"/>
            </w:pPr>
            <w:r>
              <w:t>Неприменение ворсовых ковров с толщиной покрытия (с учетом высоты ворса)</w:t>
            </w:r>
          </w:p>
        </w:tc>
        <w:tc>
          <w:tcPr>
            <w:tcW w:w="3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120"/>
            </w:pPr>
            <w:r>
              <w:t>более</w:t>
            </w:r>
          </w:p>
        </w:tc>
        <w:tc>
          <w:tcPr>
            <w:tcW w:w="1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</w:pPr>
            <w:r>
              <w:t>0,013</w:t>
            </w:r>
          </w:p>
        </w:tc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60"/>
            </w:pPr>
            <w:r>
              <w:t>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380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t>К, О,</w:t>
            </w:r>
            <w:r>
              <w:rPr>
                <w:rStyle w:val="Bodytext381"/>
              </w:rPr>
              <w:t xml:space="preserve"> с,</w:t>
            </w:r>
            <w:r>
              <w:t xml:space="preserve"> г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1A78D0" w:rsidRDefault="001A78D0" w:rsidP="001A78D0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C652E3" w:rsidP="006669CE">
      <w:pPr>
        <w:pStyle w:val="Tablecaption60"/>
        <w:framePr w:wrap="notBeside" w:vAnchor="text" w:hAnchor="text" w:xAlign="center" w:y="1"/>
        <w:shd w:val="clear" w:color="auto" w:fill="auto"/>
        <w:spacing w:line="210" w:lineRule="exact"/>
      </w:pPr>
      <w:r>
        <w:t>Примечание:</w:t>
      </w:r>
    </w:p>
    <w:p w:rsidR="00F34F89" w:rsidRDefault="00C652E3" w:rsidP="006669CE">
      <w:pPr>
        <w:pStyle w:val="Tablecaption70"/>
        <w:framePr w:wrap="notBeside" w:vAnchor="text" w:hAnchor="text" w:xAlign="center" w:y="1"/>
        <w:shd w:val="clear" w:color="auto" w:fill="auto"/>
        <w:spacing w:before="0" w:line="190" w:lineRule="exact"/>
      </w:pPr>
      <w:r>
        <w:t>Уклон (в %) - отношение высоты подъема к длине подъема, умноженное на 100 %.</w:t>
      </w:r>
    </w:p>
    <w:p w:rsidR="00F34F89" w:rsidRDefault="00F34F89">
      <w:pPr>
        <w:rPr>
          <w:sz w:val="2"/>
          <w:szCs w:val="2"/>
        </w:rPr>
      </w:pPr>
    </w:p>
    <w:p w:rsidR="00F34F89" w:rsidRDefault="00C652E3">
      <w:pPr>
        <w:pStyle w:val="Heading10"/>
        <w:keepNext/>
        <w:keepLines/>
        <w:shd w:val="clear" w:color="auto" w:fill="auto"/>
        <w:spacing w:before="859" w:after="18" w:line="210" w:lineRule="exact"/>
        <w:ind w:left="7060"/>
      </w:pPr>
      <w:bookmarkStart w:id="15" w:name="bookmark16"/>
      <w:r>
        <w:t>10 выводы</w:t>
      </w:r>
      <w:bookmarkEnd w:id="15"/>
    </w:p>
    <w:p w:rsidR="00F34F89" w:rsidRDefault="00C652E3">
      <w:pPr>
        <w:pStyle w:val="Tablecaption20"/>
        <w:framePr w:wrap="notBeside" w:vAnchor="text" w:hAnchor="text" w:xAlign="center" w:y="1"/>
        <w:shd w:val="clear" w:color="auto" w:fill="auto"/>
        <w:spacing w:line="210" w:lineRule="exact"/>
        <w:jc w:val="center"/>
      </w:pPr>
      <w:r>
        <w:rPr>
          <w:rStyle w:val="Tablecaption21"/>
        </w:rPr>
        <w:t>В результате обследования установлено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9"/>
        <w:gridCol w:w="4656"/>
        <w:gridCol w:w="1930"/>
        <w:gridCol w:w="1848"/>
        <w:gridCol w:w="1978"/>
        <w:gridCol w:w="1978"/>
        <w:gridCol w:w="2002"/>
      </w:tblGrid>
      <w:tr w:rsidR="00F34F89">
        <w:trPr>
          <w:trHeight w:val="298"/>
          <w:jc w:val="center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240"/>
            </w:pPr>
            <w:r>
              <w:t>Мо</w:t>
            </w:r>
          </w:p>
        </w:tc>
        <w:tc>
          <w:tcPr>
            <w:tcW w:w="46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360"/>
            </w:pPr>
            <w:r>
              <w:t>Позиции обследования</w:t>
            </w:r>
          </w:p>
        </w:tc>
        <w:tc>
          <w:tcPr>
            <w:tcW w:w="97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1"/>
              <w:framePr w:wrap="notBeside" w:vAnchor="text" w:hAnchor="text" w:xAlign="center" w:y="1"/>
              <w:shd w:val="clear" w:color="auto" w:fill="auto"/>
              <w:spacing w:after="0" w:line="240" w:lineRule="auto"/>
              <w:ind w:left="2000"/>
            </w:pPr>
            <w:r>
              <w:t>Фактическая доступность для инвалидов и других МГН</w:t>
            </w:r>
          </w:p>
        </w:tc>
      </w:tr>
      <w:tr w:rsidR="00F34F89">
        <w:trPr>
          <w:trHeight w:val="931"/>
          <w:jc w:val="center"/>
        </w:trPr>
        <w:tc>
          <w:tcPr>
            <w:tcW w:w="8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</w:pPr>
          </w:p>
        </w:tc>
        <w:tc>
          <w:tcPr>
            <w:tcW w:w="46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</w:pP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120"/>
            </w:pPr>
            <w:r>
              <w:t>на кресле-коляске</w:t>
            </w:r>
            <w:r w:rsidR="00DB6A83">
              <w:t xml:space="preserve">              </w:t>
            </w:r>
            <w:r>
              <w:t xml:space="preserve"> (К)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120"/>
            </w:pPr>
            <w:r>
              <w:t>с поражением опорно- двигательного аппарата (О)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ind w:left="120"/>
            </w:pPr>
            <w:r>
              <w:t>с поражением зрения (С)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after="60" w:line="240" w:lineRule="auto"/>
              <w:ind w:left="120"/>
            </w:pPr>
            <w:r>
              <w:t>с поражением слуха</w:t>
            </w:r>
          </w:p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60" w:line="240" w:lineRule="auto"/>
              <w:ind w:left="120"/>
            </w:pPr>
            <w:r>
              <w:t>(П</w:t>
            </w:r>
            <w:r w:rsidR="00DB6A83">
              <w:t>)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другие</w:t>
            </w:r>
          </w:p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30" w:lineRule="exact"/>
              <w:jc w:val="both"/>
            </w:pPr>
            <w:r>
              <w:t>маломобильные группы населения</w:t>
            </w:r>
            <w:r w:rsidR="00DB6A83">
              <w:t xml:space="preserve"> (</w:t>
            </w:r>
            <w:r>
              <w:t xml:space="preserve"> СМ)</w:t>
            </w:r>
          </w:p>
        </w:tc>
      </w:tr>
      <w:tr w:rsidR="00F34F89">
        <w:trPr>
          <w:trHeight w:val="240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420"/>
            </w:pPr>
            <w:r>
              <w:t>1</w:t>
            </w: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2280"/>
            </w:pPr>
            <w:r>
              <w:t>2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20"/>
            </w:pPr>
            <w:r>
              <w:t>3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40"/>
            </w:pPr>
            <w:r>
              <w:t>4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60"/>
            </w:pPr>
            <w:r>
              <w:t>5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60"/>
            </w:pPr>
            <w:r>
              <w:t>6</w:t>
            </w:r>
          </w:p>
        </w:tc>
      </w:tr>
      <w:tr w:rsidR="00F34F89">
        <w:trPr>
          <w:trHeight w:val="40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Пешеходные пути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</w:tr>
      <w:tr w:rsidR="00F34F89">
        <w:trPr>
          <w:trHeight w:val="40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Автостоянки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</w:tr>
      <w:tr w:rsidR="00F34F89">
        <w:trPr>
          <w:trHeight w:val="40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Входная группа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Pr="008478B0" w:rsidRDefault="008478B0" w:rsidP="00F260E1">
            <w:pPr>
              <w:framePr w:wrap="notBeside" w:vAnchor="text" w:hAnchor="text" w:xAlign="center" w:y="1"/>
              <w:jc w:val="center"/>
              <w:rPr>
                <w:sz w:val="20"/>
                <w:szCs w:val="20"/>
              </w:rPr>
            </w:pPr>
            <w:r w:rsidRPr="008478B0">
              <w:rPr>
                <w:sz w:val="20"/>
                <w:szCs w:val="20"/>
              </w:rPr>
              <w:t>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260E1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8478B0">
              <w:rPr>
                <w:sz w:val="20"/>
                <w:szCs w:val="20"/>
              </w:rPr>
              <w:t>да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260E1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8478B0">
              <w:rPr>
                <w:sz w:val="20"/>
                <w:szCs w:val="20"/>
              </w:rPr>
              <w:t>да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260E1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8478B0">
              <w:rPr>
                <w:sz w:val="20"/>
                <w:szCs w:val="20"/>
              </w:rPr>
              <w:t>да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260E1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8478B0">
              <w:rPr>
                <w:sz w:val="20"/>
                <w:szCs w:val="20"/>
              </w:rPr>
              <w:t>да</w:t>
            </w:r>
          </w:p>
        </w:tc>
      </w:tr>
      <w:tr w:rsidR="00F34F89">
        <w:trPr>
          <w:trHeight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78" w:lineRule="exact"/>
              <w:ind w:left="120"/>
              <w:jc w:val="left"/>
            </w:pPr>
            <w:r>
              <w:t>Пути движения в зданиях или сооружениях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260E1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8478B0">
              <w:rPr>
                <w:sz w:val="20"/>
                <w:szCs w:val="20"/>
              </w:rPr>
              <w:t>да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260E1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8478B0">
              <w:rPr>
                <w:sz w:val="20"/>
                <w:szCs w:val="20"/>
              </w:rPr>
              <w:t>да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1A78D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260E1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8478B0">
              <w:rPr>
                <w:sz w:val="20"/>
                <w:szCs w:val="20"/>
              </w:rPr>
              <w:t>да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260E1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8478B0">
              <w:rPr>
                <w:sz w:val="20"/>
                <w:szCs w:val="20"/>
              </w:rPr>
              <w:t>да</w:t>
            </w:r>
          </w:p>
        </w:tc>
      </w:tr>
      <w:tr w:rsidR="00F34F89">
        <w:trPr>
          <w:trHeight w:val="283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Планировочные решения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</w:tr>
      <w:tr w:rsidR="00F34F89">
        <w:trPr>
          <w:trHeight w:val="28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Санитарно-гигиенические помещения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</w:tr>
      <w:tr w:rsidR="00F34F89" w:rsidTr="008478B0">
        <w:trPr>
          <w:trHeight w:val="405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Пожарная безопасность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</w:tr>
      <w:tr w:rsidR="00F34F89">
        <w:trPr>
          <w:trHeight w:val="562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ind w:left="120"/>
              <w:jc w:val="left"/>
            </w:pPr>
            <w:r>
              <w:t>Средства информации и ориентирования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</w:tr>
      <w:tr w:rsidR="00F34F89">
        <w:trPr>
          <w:trHeight w:val="418"/>
          <w:jc w:val="center"/>
        </w:trPr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Безопасность и удобство использования</w:t>
            </w:r>
          </w:p>
        </w:tc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  <w:tc>
          <w:tcPr>
            <w:tcW w:w="2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8478B0" w:rsidP="00F260E1">
            <w:pPr>
              <w:framePr w:wrap="notBeside" w:vAnchor="text" w:hAnchor="text" w:xAlign="center" w:y="1"/>
              <w:jc w:val="center"/>
              <w:rPr>
                <w:sz w:val="10"/>
                <w:szCs w:val="10"/>
              </w:rPr>
            </w:pPr>
            <w:r w:rsidRPr="00D2258F">
              <w:rPr>
                <w:sz w:val="20"/>
                <w:szCs w:val="20"/>
              </w:rPr>
              <w:t>нет</w:t>
            </w:r>
          </w:p>
        </w:tc>
      </w:tr>
    </w:tbl>
    <w:p w:rsidR="00F34F89" w:rsidRDefault="00F34F89">
      <w:pPr>
        <w:rPr>
          <w:sz w:val="2"/>
          <w:szCs w:val="2"/>
        </w:rPr>
      </w:pPr>
    </w:p>
    <w:p w:rsidR="00F34F89" w:rsidRDefault="00C652E3">
      <w:pPr>
        <w:pStyle w:val="Tablecaption20"/>
        <w:framePr w:wrap="notBeside" w:vAnchor="text" w:hAnchor="text" w:xAlign="center" w:y="1"/>
        <w:shd w:val="clear" w:color="auto" w:fill="auto"/>
        <w:spacing w:line="210" w:lineRule="exact"/>
        <w:jc w:val="center"/>
      </w:pPr>
      <w:r>
        <w:lastRenderedPageBreak/>
        <w:t>Для обеспечения доступности объекта необходимо выполнить следующие мероприятия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8"/>
        <w:gridCol w:w="4680"/>
        <w:gridCol w:w="3235"/>
        <w:gridCol w:w="2578"/>
        <w:gridCol w:w="3739"/>
      </w:tblGrid>
      <w:tr w:rsidR="00F34F89">
        <w:trPr>
          <w:trHeight w:val="485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921"/>
              <w:framePr w:wrap="notBeside" w:vAnchor="text" w:hAnchor="text" w:xAlign="center" w:y="1"/>
              <w:shd w:val="clear" w:color="auto" w:fill="auto"/>
              <w:spacing w:line="240" w:lineRule="auto"/>
              <w:ind w:left="340"/>
            </w:pPr>
            <w:r>
              <w:t>№№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900"/>
            </w:pPr>
            <w:r>
              <w:t>Наименование элементов объекта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040"/>
            </w:pPr>
            <w:r>
              <w:t>Мероприятия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500"/>
            </w:pPr>
            <w:r>
              <w:t>Сроки исполнения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340"/>
            </w:pPr>
            <w:r>
              <w:t>Примечания</w:t>
            </w:r>
          </w:p>
        </w:tc>
      </w:tr>
      <w:tr w:rsidR="00F34F89">
        <w:trPr>
          <w:trHeight w:val="245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480"/>
            </w:pPr>
            <w:r>
              <w:t>1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2300"/>
            </w:pPr>
            <w:r>
              <w:t>2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580"/>
            </w:pPr>
            <w:r>
              <w:t>3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240"/>
            </w:pPr>
            <w:r>
              <w:t>4</w:t>
            </w: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80"/>
              <w:framePr w:wrap="notBeside" w:vAnchor="text" w:hAnchor="text" w:xAlign="center" w:y="1"/>
              <w:shd w:val="clear" w:color="auto" w:fill="auto"/>
              <w:spacing w:before="0" w:line="240" w:lineRule="auto"/>
              <w:ind w:left="1820"/>
            </w:pPr>
            <w:r>
              <w:t>5</w:t>
            </w:r>
          </w:p>
        </w:tc>
      </w:tr>
      <w:tr w:rsidR="00F34F89">
        <w:trPr>
          <w:trHeight w:val="403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Пешеходные пути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8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Автостоянки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8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Входная группа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57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ind w:left="120"/>
              <w:jc w:val="left"/>
            </w:pPr>
            <w:r>
              <w:t>Пути движения в зданиях или сооружениях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8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Планировочные решения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8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Санитарно-гигиенические помещения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403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Пожарная безопасность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34F89">
        <w:trPr>
          <w:trHeight w:val="562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/>
              <w:ind w:left="120"/>
              <w:jc w:val="left"/>
            </w:pPr>
            <w:r>
              <w:t>Средства информации и ориентирования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 w:rsidP="00AE748E">
            <w:pPr>
              <w:framePr w:wrap="notBeside" w:vAnchor="text" w:hAnchor="text" w:xAlign="center" w:y="1"/>
              <w:ind w:left="2899" w:hanging="2899"/>
              <w:rPr>
                <w:sz w:val="10"/>
                <w:szCs w:val="10"/>
              </w:rPr>
            </w:pPr>
          </w:p>
        </w:tc>
      </w:tr>
      <w:tr w:rsidR="00F34F89">
        <w:trPr>
          <w:trHeight w:val="418"/>
          <w:jc w:val="center"/>
        </w:trPr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C652E3">
            <w:pPr>
              <w:pStyle w:val="Bodytext120"/>
              <w:framePr w:wrap="notBeside" w:vAnchor="text" w:hAnchor="text" w:xAlign="center" w:y="1"/>
              <w:shd w:val="clear" w:color="auto" w:fill="auto"/>
              <w:spacing w:before="0" w:after="0" w:line="240" w:lineRule="auto"/>
              <w:ind w:left="120"/>
              <w:jc w:val="left"/>
            </w:pPr>
            <w:r>
              <w:t>Безопасность и удобство использования</w:t>
            </w:r>
          </w:p>
        </w:tc>
        <w:tc>
          <w:tcPr>
            <w:tcW w:w="3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34F89" w:rsidRDefault="00F34F89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:rsidR="00F34F89" w:rsidRDefault="00F34F89">
      <w:pPr>
        <w:rPr>
          <w:sz w:val="2"/>
          <w:szCs w:val="2"/>
        </w:rPr>
        <w:sectPr w:rsidR="00F34F89">
          <w:footerReference w:type="default" r:id="rId23"/>
          <w:footerReference w:type="first" r:id="rId24"/>
          <w:pgSz w:w="16837" w:h="11905" w:orient="landscape"/>
          <w:pgMar w:top="309" w:right="711" w:bottom="678" w:left="641" w:header="0" w:footer="3" w:gutter="0"/>
          <w:cols w:space="720"/>
          <w:noEndnote/>
          <w:titlePg/>
          <w:docGrid w:linePitch="360"/>
        </w:sectPr>
      </w:pPr>
    </w:p>
    <w:p w:rsidR="00F34F89" w:rsidRDefault="00F34F89">
      <w:pPr>
        <w:framePr w:w="16838" w:h="323" w:hRule="exact" w:wrap="notBeside" w:vAnchor="text" w:hAnchor="text" w:xAlign="center" w:y="1" w:anchorLock="1"/>
      </w:pPr>
    </w:p>
    <w:p w:rsidR="00F34F89" w:rsidRDefault="00C652E3">
      <w:pPr>
        <w:rPr>
          <w:sz w:val="2"/>
          <w:szCs w:val="2"/>
        </w:rPr>
        <w:sectPr w:rsidR="00F34F89">
          <w:type w:val="continuous"/>
          <w:pgSz w:w="16837" w:h="11905" w:orient="landscape"/>
          <w:pgMar w:top="0" w:right="0" w:bottom="0" w:left="0" w:header="0" w:footer="3" w:gutter="0"/>
          <w:cols w:space="720"/>
          <w:noEndnote/>
          <w:docGrid w:linePitch="360"/>
        </w:sectPr>
      </w:pPr>
      <w:r>
        <w:t xml:space="preserve"> </w:t>
      </w:r>
    </w:p>
    <w:p w:rsidR="00AE748E" w:rsidRDefault="00AE748E" w:rsidP="00C027CD">
      <w:pPr>
        <w:pStyle w:val="Bodytext40"/>
        <w:shd w:val="clear" w:color="auto" w:fill="auto"/>
        <w:spacing w:after="484" w:line="190" w:lineRule="exact"/>
        <w:ind w:left="40"/>
        <w:jc w:val="left"/>
      </w:pPr>
    </w:p>
    <w:p w:rsidR="00C027CD" w:rsidRDefault="00C652E3" w:rsidP="00C027CD">
      <w:pPr>
        <w:pStyle w:val="Bodytext40"/>
        <w:shd w:val="clear" w:color="auto" w:fill="auto"/>
        <w:spacing w:after="484" w:line="190" w:lineRule="exact"/>
        <w:ind w:left="40"/>
        <w:jc w:val="left"/>
      </w:pPr>
      <w:r>
        <w:t>Руководитель рабочей группы по обследованию объект</w:t>
      </w:r>
      <w:r w:rsidR="00AE748E">
        <w:t xml:space="preserve">                                                                                                Руководитель объекта                             </w:t>
      </w:r>
    </w:p>
    <w:p w:rsidR="00AE748E" w:rsidRDefault="00C027CD" w:rsidP="00AE748E">
      <w:pPr>
        <w:pStyle w:val="Bodytext80"/>
        <w:shd w:val="clear" w:color="auto" w:fill="auto"/>
        <w:spacing w:before="0" w:after="233" w:line="190" w:lineRule="exact"/>
        <w:ind w:right="-3480"/>
      </w:pPr>
      <w:r w:rsidRPr="00C027CD">
        <w:rPr>
          <w:b/>
        </w:rPr>
        <w:t>_________________________________________</w:t>
      </w:r>
      <w:r w:rsidR="00C652E3" w:rsidRPr="00C027CD">
        <w:rPr>
          <w:b/>
        </w:rPr>
        <w:t>(должность)</w:t>
      </w:r>
      <w:r w:rsidR="00AE748E">
        <w:rPr>
          <w:b/>
        </w:rPr>
        <w:t xml:space="preserve">                                                                                              </w:t>
      </w:r>
      <w:r w:rsidR="00AE748E">
        <w:t>Директор школы:</w:t>
      </w:r>
    </w:p>
    <w:p w:rsidR="00AE748E" w:rsidRDefault="00C027CD" w:rsidP="00AE748E">
      <w:pPr>
        <w:pStyle w:val="Bodytext80"/>
        <w:shd w:val="clear" w:color="auto" w:fill="auto"/>
        <w:tabs>
          <w:tab w:val="left" w:pos="3923"/>
        </w:tabs>
        <w:spacing w:before="0" w:line="504" w:lineRule="exact"/>
        <w:ind w:right="-8951"/>
      </w:pPr>
      <w:r>
        <w:t>______________</w:t>
      </w:r>
      <w:r w:rsidR="00C652E3">
        <w:t>(подпись)</w:t>
      </w:r>
      <w:r w:rsidR="00AE748E">
        <w:t>_________________</w:t>
      </w:r>
      <w:r w:rsidR="00C652E3">
        <w:t>(фамилия, и. о.)</w:t>
      </w:r>
      <w:r w:rsidR="00AE748E">
        <w:t xml:space="preserve">                                                                                </w:t>
      </w:r>
      <w:r w:rsidR="00DB6A83">
        <w:t xml:space="preserve">          </w:t>
      </w:r>
      <w:r w:rsidR="00AE748E">
        <w:t xml:space="preserve">   _____________    </w:t>
      </w:r>
      <w:r w:rsidR="00AE748E" w:rsidRPr="00AE748E">
        <w:t>М.Г.Хасанова</w:t>
      </w:r>
      <w:r w:rsidR="00AE748E">
        <w:t xml:space="preserve">                </w:t>
      </w:r>
    </w:p>
    <w:p w:rsidR="00F34F89" w:rsidRDefault="00F34F89" w:rsidP="00AE748E">
      <w:pPr>
        <w:pStyle w:val="Bodytext80"/>
        <w:shd w:val="clear" w:color="auto" w:fill="auto"/>
        <w:tabs>
          <w:tab w:val="left" w:pos="3923"/>
        </w:tabs>
        <w:spacing w:before="0" w:line="504" w:lineRule="exact"/>
        <w:ind w:right="-8951"/>
      </w:pPr>
    </w:p>
    <w:p w:rsidR="00F34F89" w:rsidRDefault="00C652E3" w:rsidP="00AE748E">
      <w:pPr>
        <w:pStyle w:val="Bodytext931"/>
        <w:shd w:val="clear" w:color="auto" w:fill="auto"/>
        <w:tabs>
          <w:tab w:val="left" w:pos="3208"/>
        </w:tabs>
        <w:ind w:left="40"/>
        <w:sectPr w:rsidR="00F34F89" w:rsidSect="00AE748E">
          <w:type w:val="continuous"/>
          <w:pgSz w:w="16837" w:h="11905" w:orient="landscape"/>
          <w:pgMar w:top="608" w:right="2626" w:bottom="3757" w:left="1210" w:header="0" w:footer="3" w:gutter="0"/>
          <w:cols w:num="2" w:space="720" w:equalWidth="0">
            <w:col w:w="12113" w:space="2"/>
            <w:col w:w="889"/>
          </w:cols>
          <w:noEndnote/>
          <w:docGrid w:linePitch="360"/>
        </w:sectPr>
      </w:pPr>
      <w:bookmarkStart w:id="16" w:name="bookmark17"/>
      <w:r>
        <w:t>«</w:t>
      </w:r>
      <w:r w:rsidR="006669CE">
        <w:t>____</w:t>
      </w:r>
      <w:r>
        <w:t xml:space="preserve"> »</w:t>
      </w:r>
      <w:r w:rsidR="006669CE">
        <w:t xml:space="preserve"> _____________________</w:t>
      </w:r>
      <w:r>
        <w:tab/>
        <w:t>20</w:t>
      </w:r>
      <w:r w:rsidR="00C814F0">
        <w:t>13</w:t>
      </w:r>
      <w:bookmarkStart w:id="17" w:name="_GoBack"/>
      <w:bookmarkEnd w:id="17"/>
      <w:r>
        <w:rPr>
          <w:rStyle w:val="Bodytext93105ptBold"/>
        </w:rPr>
        <w:t xml:space="preserve"> </w:t>
      </w:r>
      <w:r w:rsidRPr="00DB6A83">
        <w:rPr>
          <w:rStyle w:val="Bodytext93105ptBold"/>
          <w:b w:val="0"/>
        </w:rPr>
        <w:t>г.</w:t>
      </w:r>
      <w:bookmarkEnd w:id="16"/>
      <w:r w:rsidR="006669CE" w:rsidRPr="00DB6A83">
        <w:rPr>
          <w:rStyle w:val="Bodytext93105ptBold"/>
          <w:b w:val="0"/>
        </w:rPr>
        <w:t xml:space="preserve">       </w:t>
      </w:r>
      <w:r w:rsidR="00AE748E" w:rsidRPr="00DB6A83">
        <w:rPr>
          <w:rStyle w:val="Bodytext93105ptBold"/>
          <w:b w:val="0"/>
        </w:rPr>
        <w:t xml:space="preserve">                                                                               </w:t>
      </w:r>
      <w:r w:rsidR="006669CE" w:rsidRPr="00DB6A83">
        <w:rPr>
          <w:rStyle w:val="Bodytext93105ptBold"/>
          <w:b w:val="0"/>
        </w:rPr>
        <w:t xml:space="preserve"> </w:t>
      </w:r>
      <w:r w:rsidR="00AE748E" w:rsidRPr="00DB6A83">
        <w:rPr>
          <w:rStyle w:val="Bodytext93105ptBold"/>
          <w:b w:val="0"/>
        </w:rPr>
        <w:t xml:space="preserve">             </w:t>
      </w:r>
      <w:r w:rsidR="006669CE" w:rsidRPr="00DB6A83">
        <w:rPr>
          <w:rStyle w:val="Bodytext93105ptBold"/>
          <w:b w:val="0"/>
        </w:rPr>
        <w:t xml:space="preserve"> </w:t>
      </w:r>
      <w:r w:rsidR="00AE748E" w:rsidRPr="00DB6A83">
        <w:rPr>
          <w:rStyle w:val="Bodytext93105ptBold"/>
          <w:b w:val="0"/>
        </w:rPr>
        <w:t xml:space="preserve">    </w:t>
      </w:r>
      <w:r w:rsidR="006669CE" w:rsidRPr="00DB6A83">
        <w:rPr>
          <w:rStyle w:val="Bodytext93105ptBold"/>
          <w:b w:val="0"/>
        </w:rPr>
        <w:t xml:space="preserve"> </w:t>
      </w:r>
      <w:r w:rsidR="00AE748E">
        <w:t>«____ » ___________ 201</w:t>
      </w:r>
      <w:r w:rsidR="00C814F0">
        <w:t>3</w:t>
      </w:r>
      <w:r w:rsidR="00AE748E">
        <w:t xml:space="preserve"> г.</w:t>
      </w:r>
      <w:r w:rsidR="006669CE">
        <w:rPr>
          <w:rStyle w:val="Bodytext93105ptBold"/>
        </w:rPr>
        <w:t xml:space="preserve">                               </w:t>
      </w:r>
      <w:r w:rsidR="00AE748E">
        <w:rPr>
          <w:rStyle w:val="Bodytext93105ptBold"/>
        </w:rPr>
        <w:t xml:space="preserve">                                                                                                                                  </w:t>
      </w:r>
      <w:r w:rsidR="006669CE">
        <w:rPr>
          <w:rStyle w:val="Bodytext93105ptBold"/>
        </w:rPr>
        <w:t xml:space="preserve">  </w:t>
      </w:r>
    </w:p>
    <w:p w:rsidR="00F34F89" w:rsidRDefault="00F34F89" w:rsidP="00114FC8">
      <w:pPr>
        <w:pStyle w:val="Bodytext90"/>
        <w:framePr w:w="1472" w:h="314" w:wrap="around" w:vAnchor="text" w:hAnchor="margin" w:x="9383" w:y="15923"/>
        <w:shd w:val="clear" w:color="auto" w:fill="auto"/>
        <w:ind w:right="120"/>
      </w:pPr>
    </w:p>
    <w:p w:rsidR="00F34F89" w:rsidRDefault="00C652E3">
      <w:pPr>
        <w:pStyle w:val="Bodytext961"/>
        <w:shd w:val="clear" w:color="auto" w:fill="auto"/>
        <w:spacing w:after="889" w:line="322" w:lineRule="exact"/>
        <w:ind w:right="3260"/>
      </w:pPr>
      <w:r>
        <w:rPr>
          <w:rStyle w:val="Bodytext962"/>
        </w:rPr>
        <w:t>Лист согласования к докум</w:t>
      </w:r>
      <w:r>
        <w:t>ент</w:t>
      </w:r>
      <w:r>
        <w:rPr>
          <w:rStyle w:val="Bodytext962"/>
        </w:rPr>
        <w:t>у 01 -09-4407 от 12.03.2012</w:t>
      </w:r>
      <w:r>
        <w:rPr>
          <w:rStyle w:val="Bodytext963"/>
        </w:rPr>
        <w:t xml:space="preserve"> </w:t>
      </w:r>
      <w:r>
        <w:rPr>
          <w:rStyle w:val="Bodytext962"/>
        </w:rPr>
        <w:t xml:space="preserve">Инициатор согласования: Сибатрова </w:t>
      </w:r>
      <w:r>
        <w:t xml:space="preserve">ЛМ. ведущий </w:t>
      </w:r>
      <w:r>
        <w:rPr>
          <w:rStyle w:val="Bodytext962"/>
        </w:rPr>
        <w:t>консультант</w:t>
      </w:r>
      <w:r>
        <w:rPr>
          <w:rStyle w:val="Bodytext963"/>
        </w:rPr>
        <w:t xml:space="preserve"> </w:t>
      </w:r>
      <w:r>
        <w:rPr>
          <w:rStyle w:val="Bodytext962"/>
        </w:rPr>
        <w:t>Согласование инициировано: 11.03.2012 16:17</w:t>
      </w:r>
    </w:p>
    <w:p w:rsidR="00DB6A83" w:rsidRDefault="00C26602" w:rsidP="00DB6A83">
      <w:pPr>
        <w:pStyle w:val="Heading320"/>
        <w:keepNext/>
        <w:keepLines/>
        <w:shd w:val="clear" w:color="auto" w:fill="auto"/>
        <w:tabs>
          <w:tab w:val="left" w:pos="8445"/>
        </w:tabs>
        <w:spacing w:before="0" w:after="8" w:line="260" w:lineRule="exact"/>
        <w:ind w:left="280"/>
        <w:rPr>
          <w:rStyle w:val="Heading32NotBold1"/>
        </w:rPr>
      </w:pPr>
      <w:bookmarkStart w:id="18" w:name="bookmark19"/>
      <w:r>
        <w:t>Лист согл</w:t>
      </w:r>
      <w:r w:rsidR="00C652E3">
        <w:t>асования</w:t>
      </w:r>
      <w:r w:rsidR="00C652E3">
        <w:rPr>
          <w:rStyle w:val="Heading32NotBoldSpacing-1pt"/>
        </w:rPr>
        <w:tab/>
        <w:t>Тип</w:t>
      </w:r>
      <w:r w:rsidR="00C652E3">
        <w:rPr>
          <w:rStyle w:val="Heading32NotBold"/>
        </w:rPr>
        <w:t xml:space="preserve"> согласован</w:t>
      </w:r>
      <w:r w:rsidR="00C652E3">
        <w:rPr>
          <w:rStyle w:val="Heading32NotBold0"/>
        </w:rPr>
        <w:t>ия</w:t>
      </w:r>
      <w:r w:rsidR="00C652E3">
        <w:rPr>
          <w:rStyle w:val="Heading32NotBold1"/>
        </w:rPr>
        <w:t>:</w:t>
      </w:r>
      <w:bookmarkEnd w:id="18"/>
    </w:p>
    <w:p w:rsidR="00DB6A83" w:rsidRPr="00DB6A83" w:rsidRDefault="00DB6A83" w:rsidP="00DB6A83">
      <w:pPr>
        <w:pStyle w:val="Heading320"/>
        <w:keepNext/>
        <w:keepLines/>
        <w:shd w:val="clear" w:color="auto" w:fill="auto"/>
        <w:tabs>
          <w:tab w:val="left" w:pos="8445"/>
        </w:tabs>
        <w:spacing w:before="0" w:after="8" w:line="260" w:lineRule="exact"/>
        <w:ind w:left="280"/>
        <w:rPr>
          <w:b w:val="0"/>
          <w:bCs w:val="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51"/>
        <w:gridCol w:w="2111"/>
        <w:gridCol w:w="2410"/>
        <w:gridCol w:w="3118"/>
        <w:gridCol w:w="2585"/>
      </w:tblGrid>
      <w:tr w:rsidR="00F34F89" w:rsidTr="00DB6A83">
        <w:trPr>
          <w:trHeight w:val="456"/>
          <w:jc w:val="center"/>
        </w:trPr>
        <w:tc>
          <w:tcPr>
            <w:tcW w:w="451" w:type="dxa"/>
            <w:shd w:val="clear" w:color="auto" w:fill="FFFFFF"/>
          </w:tcPr>
          <w:p w:rsidR="00F34F89" w:rsidRDefault="00C652E3">
            <w:pPr>
              <w:pStyle w:val="Bodytext94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Bodytext942"/>
              </w:rPr>
              <w:t>№</w:t>
            </w:r>
          </w:p>
        </w:tc>
        <w:tc>
          <w:tcPr>
            <w:tcW w:w="2111" w:type="dxa"/>
            <w:shd w:val="clear" w:color="auto" w:fill="FFFFFF"/>
          </w:tcPr>
          <w:p w:rsidR="00F34F89" w:rsidRDefault="00DB6A83" w:rsidP="00DB6A83">
            <w:pPr>
              <w:pStyle w:val="Bodytext951"/>
              <w:framePr w:wrap="notBeside" w:vAnchor="text" w:hAnchor="text" w:xAlign="center" w:y="1"/>
              <w:shd w:val="clear" w:color="auto" w:fill="auto"/>
              <w:spacing w:line="240" w:lineRule="auto"/>
              <w:jc w:val="both"/>
            </w:pPr>
            <w:r>
              <w:rPr>
                <w:rStyle w:val="Bodytext952"/>
              </w:rPr>
              <w:t xml:space="preserve">         </w:t>
            </w:r>
            <w:r w:rsidR="00C652E3">
              <w:rPr>
                <w:rStyle w:val="Bodytext952"/>
              </w:rPr>
              <w:t>ФИО</w:t>
            </w:r>
          </w:p>
        </w:tc>
        <w:tc>
          <w:tcPr>
            <w:tcW w:w="2410" w:type="dxa"/>
            <w:shd w:val="clear" w:color="auto" w:fill="FFFFFF"/>
          </w:tcPr>
          <w:p w:rsidR="00F34F89" w:rsidRDefault="00C652E3">
            <w:pPr>
              <w:pStyle w:val="Bodytext951"/>
              <w:framePr w:wrap="notBeside" w:vAnchor="text" w:hAnchor="text" w:xAlign="center" w:y="1"/>
              <w:shd w:val="clear" w:color="auto" w:fill="auto"/>
              <w:spacing w:line="240" w:lineRule="auto"/>
              <w:ind w:left="140"/>
            </w:pPr>
            <w:r>
              <w:rPr>
                <w:rStyle w:val="Bodytext952"/>
              </w:rPr>
              <w:t>Срок согласования</w:t>
            </w:r>
          </w:p>
        </w:tc>
        <w:tc>
          <w:tcPr>
            <w:tcW w:w="3118" w:type="dxa"/>
            <w:shd w:val="clear" w:color="auto" w:fill="FFFFFF"/>
          </w:tcPr>
          <w:p w:rsidR="00F34F89" w:rsidRDefault="00C652E3">
            <w:pPr>
              <w:pStyle w:val="Bodytext951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</w:pPr>
            <w:r>
              <w:rPr>
                <w:rStyle w:val="Bodytext952"/>
              </w:rPr>
              <w:t>Результат согласования</w:t>
            </w:r>
          </w:p>
        </w:tc>
        <w:tc>
          <w:tcPr>
            <w:tcW w:w="2585" w:type="dxa"/>
            <w:shd w:val="clear" w:color="auto" w:fill="FFFFFF"/>
          </w:tcPr>
          <w:p w:rsidR="00F34F89" w:rsidRDefault="00C652E3" w:rsidP="00DB6A83">
            <w:pPr>
              <w:pStyle w:val="Bodytext95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center"/>
            </w:pPr>
            <w:r>
              <w:rPr>
                <w:rStyle w:val="Bodytext952"/>
              </w:rPr>
              <w:t>Замечания</w:t>
            </w:r>
          </w:p>
        </w:tc>
      </w:tr>
      <w:tr w:rsidR="00F34F89" w:rsidTr="00DB6A83">
        <w:trPr>
          <w:trHeight w:val="811"/>
          <w:jc w:val="center"/>
        </w:trPr>
        <w:tc>
          <w:tcPr>
            <w:tcW w:w="451" w:type="dxa"/>
            <w:shd w:val="clear" w:color="auto" w:fill="FFFFFF"/>
          </w:tcPr>
          <w:p w:rsidR="00F34F89" w:rsidRDefault="00C652E3">
            <w:pPr>
              <w:pStyle w:val="Bodytext95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Bodytext953"/>
              </w:rPr>
              <w:t>1</w:t>
            </w:r>
            <w:r w:rsidR="00114FC8">
              <w:rPr>
                <w:rStyle w:val="Bodytext953"/>
              </w:rPr>
              <w:t>.</w:t>
            </w:r>
          </w:p>
        </w:tc>
        <w:tc>
          <w:tcPr>
            <w:tcW w:w="2111" w:type="dxa"/>
            <w:shd w:val="clear" w:color="auto" w:fill="FFFFFF"/>
          </w:tcPr>
          <w:p w:rsidR="00F34F89" w:rsidRDefault="00C652E3">
            <w:pPr>
              <w:pStyle w:val="Bodytext96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</w:pPr>
            <w:r>
              <w:t>Кайнова O.A.</w:t>
            </w:r>
          </w:p>
        </w:tc>
        <w:tc>
          <w:tcPr>
            <w:tcW w:w="2410" w:type="dxa"/>
            <w:shd w:val="clear" w:color="auto" w:fill="FFFFFF"/>
          </w:tcPr>
          <w:p w:rsidR="00F34F89" w:rsidRDefault="00C652E3">
            <w:pPr>
              <w:pStyle w:val="Bodytext971"/>
              <w:framePr w:wrap="notBeside" w:vAnchor="text" w:hAnchor="text" w:xAlign="center" w:y="1"/>
              <w:shd w:val="clear" w:color="auto" w:fill="auto"/>
              <w:spacing w:line="240" w:lineRule="auto"/>
              <w:ind w:left="1200"/>
            </w:pPr>
            <w:r>
              <w:t>-</w:t>
            </w:r>
          </w:p>
        </w:tc>
        <w:tc>
          <w:tcPr>
            <w:tcW w:w="3118" w:type="dxa"/>
            <w:shd w:val="clear" w:color="auto" w:fill="FFFFFF"/>
          </w:tcPr>
          <w:p w:rsidR="00F34F89" w:rsidRDefault="00C652E3">
            <w:pPr>
              <w:pStyle w:val="Bodytext951"/>
              <w:framePr w:wrap="notBeside" w:vAnchor="text" w:hAnchor="text" w:xAlign="center" w:y="1"/>
              <w:shd w:val="clear" w:color="auto" w:fill="auto"/>
              <w:spacing w:line="317" w:lineRule="exact"/>
              <w:ind w:right="660"/>
              <w:jc w:val="right"/>
            </w:pPr>
            <w:r>
              <w:rPr>
                <w:rStyle w:val="Bodytext9513pt"/>
              </w:rPr>
              <w:t>Согласовано</w:t>
            </w:r>
            <w:r>
              <w:rPr>
                <w:rStyle w:val="Bodytext9513pt0"/>
              </w:rPr>
              <w:t xml:space="preserve"> </w:t>
            </w:r>
            <w:r>
              <w:rPr>
                <w:rStyle w:val="Bodytext953"/>
              </w:rPr>
              <w:t>11,03.2012 18:19</w:t>
            </w:r>
          </w:p>
        </w:tc>
        <w:tc>
          <w:tcPr>
            <w:tcW w:w="2585" w:type="dxa"/>
            <w:shd w:val="clear" w:color="auto" w:fill="FFFFFF"/>
          </w:tcPr>
          <w:p w:rsidR="00F34F89" w:rsidRDefault="00C652E3">
            <w:pPr>
              <w:pStyle w:val="Bodytext97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-</w:t>
            </w:r>
          </w:p>
        </w:tc>
      </w:tr>
      <w:tr w:rsidR="00F34F89" w:rsidTr="00DB6A83">
        <w:trPr>
          <w:trHeight w:val="826"/>
          <w:jc w:val="center"/>
        </w:trPr>
        <w:tc>
          <w:tcPr>
            <w:tcW w:w="451" w:type="dxa"/>
            <w:shd w:val="clear" w:color="auto" w:fill="FFFFFF"/>
          </w:tcPr>
          <w:p w:rsidR="00F34F89" w:rsidRDefault="00C652E3">
            <w:pPr>
              <w:pStyle w:val="Bodytext95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2</w:t>
            </w:r>
            <w:r w:rsidR="00114FC8">
              <w:t>.</w:t>
            </w:r>
          </w:p>
        </w:tc>
        <w:tc>
          <w:tcPr>
            <w:tcW w:w="2111" w:type="dxa"/>
            <w:shd w:val="clear" w:color="auto" w:fill="FFFFFF"/>
          </w:tcPr>
          <w:p w:rsidR="00F34F89" w:rsidRDefault="00DB6A83">
            <w:pPr>
              <w:pStyle w:val="Bodytext96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</w:pPr>
            <w:r>
              <w:t>Кудряш</w:t>
            </w:r>
            <w:r w:rsidR="00C652E3">
              <w:t>ев В.Н.</w:t>
            </w:r>
          </w:p>
        </w:tc>
        <w:tc>
          <w:tcPr>
            <w:tcW w:w="2410" w:type="dxa"/>
            <w:shd w:val="clear" w:color="auto" w:fill="FFFFFF"/>
          </w:tcPr>
          <w:p w:rsidR="00F34F89" w:rsidRDefault="00C652E3">
            <w:pPr>
              <w:pStyle w:val="Bodytext971"/>
              <w:framePr w:wrap="notBeside" w:vAnchor="text" w:hAnchor="text" w:xAlign="center" w:y="1"/>
              <w:shd w:val="clear" w:color="auto" w:fill="auto"/>
              <w:spacing w:line="240" w:lineRule="auto"/>
              <w:ind w:left="1200"/>
            </w:pPr>
            <w:r>
              <w:t>-</w:t>
            </w:r>
          </w:p>
        </w:tc>
        <w:tc>
          <w:tcPr>
            <w:tcW w:w="3118" w:type="dxa"/>
            <w:shd w:val="clear" w:color="auto" w:fill="FFFFFF"/>
          </w:tcPr>
          <w:p w:rsidR="00F34F89" w:rsidRDefault="00C652E3">
            <w:pPr>
              <w:pStyle w:val="Bodytext951"/>
              <w:framePr w:wrap="notBeside" w:vAnchor="text" w:hAnchor="text" w:xAlign="center" w:y="1"/>
              <w:shd w:val="clear" w:color="auto" w:fill="auto"/>
              <w:spacing w:line="322" w:lineRule="exact"/>
              <w:ind w:right="660"/>
              <w:jc w:val="right"/>
            </w:pPr>
            <w:r>
              <w:rPr>
                <w:rStyle w:val="Bodytext9513pt"/>
              </w:rPr>
              <w:t>Согласовано</w:t>
            </w:r>
            <w:r>
              <w:rPr>
                <w:rStyle w:val="Bodytext9513pt1"/>
              </w:rPr>
              <w:t xml:space="preserve"> </w:t>
            </w:r>
            <w:r>
              <w:rPr>
                <w:rStyle w:val="Bodytext953"/>
              </w:rPr>
              <w:t xml:space="preserve">11.03.2012 </w:t>
            </w:r>
            <w:r>
              <w:t>18:45</w:t>
            </w:r>
          </w:p>
        </w:tc>
        <w:tc>
          <w:tcPr>
            <w:tcW w:w="2585" w:type="dxa"/>
            <w:shd w:val="clear" w:color="auto" w:fill="FFFFFF"/>
          </w:tcPr>
          <w:p w:rsidR="00F34F89" w:rsidRDefault="00C652E3">
            <w:pPr>
              <w:pStyle w:val="Bodytext97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-</w:t>
            </w:r>
          </w:p>
        </w:tc>
      </w:tr>
      <w:tr w:rsidR="00F34F89" w:rsidTr="00DB6A83">
        <w:trPr>
          <w:trHeight w:val="816"/>
          <w:jc w:val="center"/>
        </w:trPr>
        <w:tc>
          <w:tcPr>
            <w:tcW w:w="451" w:type="dxa"/>
            <w:shd w:val="clear" w:color="auto" w:fill="FFFFFF"/>
          </w:tcPr>
          <w:p w:rsidR="00F34F89" w:rsidRDefault="00C652E3">
            <w:pPr>
              <w:pStyle w:val="Bodytext95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rPr>
                <w:rStyle w:val="Bodytext953"/>
              </w:rPr>
              <w:t>3</w:t>
            </w:r>
            <w:r w:rsidR="00114FC8">
              <w:rPr>
                <w:rStyle w:val="Bodytext953"/>
              </w:rPr>
              <w:t>.</w:t>
            </w:r>
          </w:p>
        </w:tc>
        <w:tc>
          <w:tcPr>
            <w:tcW w:w="2111" w:type="dxa"/>
            <w:shd w:val="clear" w:color="auto" w:fill="FFFFFF"/>
          </w:tcPr>
          <w:p w:rsidR="00F34F89" w:rsidRDefault="00C652E3">
            <w:pPr>
              <w:pStyle w:val="Bodytext96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</w:pPr>
            <w:r>
              <w:t>Ханифов Ф.М.</w:t>
            </w:r>
          </w:p>
        </w:tc>
        <w:tc>
          <w:tcPr>
            <w:tcW w:w="2410" w:type="dxa"/>
            <w:shd w:val="clear" w:color="auto" w:fill="FFFFFF"/>
          </w:tcPr>
          <w:p w:rsidR="00F34F89" w:rsidRDefault="00C652E3">
            <w:pPr>
              <w:pStyle w:val="Bodytext971"/>
              <w:framePr w:wrap="notBeside" w:vAnchor="text" w:hAnchor="text" w:xAlign="center" w:y="1"/>
              <w:shd w:val="clear" w:color="auto" w:fill="auto"/>
              <w:spacing w:line="240" w:lineRule="auto"/>
              <w:ind w:left="1200"/>
            </w:pPr>
            <w:r>
              <w:t>-</w:t>
            </w:r>
          </w:p>
        </w:tc>
        <w:tc>
          <w:tcPr>
            <w:tcW w:w="3118" w:type="dxa"/>
            <w:shd w:val="clear" w:color="auto" w:fill="FFFFFF"/>
          </w:tcPr>
          <w:p w:rsidR="00F34F89" w:rsidRDefault="00C652E3">
            <w:pPr>
              <w:pStyle w:val="Bodytext951"/>
              <w:framePr w:wrap="notBeside" w:vAnchor="text" w:hAnchor="text" w:xAlign="center" w:y="1"/>
              <w:shd w:val="clear" w:color="auto" w:fill="auto"/>
              <w:spacing w:line="317" w:lineRule="exact"/>
              <w:ind w:right="660"/>
              <w:jc w:val="right"/>
            </w:pPr>
            <w:r>
              <w:rPr>
                <w:rStyle w:val="Bodytext9513pt"/>
              </w:rPr>
              <w:t>Согласовано</w:t>
            </w:r>
            <w:r>
              <w:rPr>
                <w:rStyle w:val="Bodytext9513pt2"/>
              </w:rPr>
              <w:t xml:space="preserve"> </w:t>
            </w:r>
            <w:r>
              <w:rPr>
                <w:rStyle w:val="Bodytext953"/>
              </w:rPr>
              <w:t>11,03.2012 21:41</w:t>
            </w:r>
          </w:p>
        </w:tc>
        <w:tc>
          <w:tcPr>
            <w:tcW w:w="2585" w:type="dxa"/>
            <w:shd w:val="clear" w:color="auto" w:fill="FFFFFF"/>
          </w:tcPr>
          <w:p w:rsidR="00F34F89" w:rsidRDefault="00C652E3">
            <w:pPr>
              <w:pStyle w:val="Bodytext97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-</w:t>
            </w:r>
          </w:p>
        </w:tc>
      </w:tr>
      <w:tr w:rsidR="00F34F89" w:rsidTr="00DB6A83">
        <w:trPr>
          <w:trHeight w:val="835"/>
          <w:jc w:val="center"/>
        </w:trPr>
        <w:tc>
          <w:tcPr>
            <w:tcW w:w="451" w:type="dxa"/>
            <w:shd w:val="clear" w:color="auto" w:fill="FFFFFF"/>
          </w:tcPr>
          <w:p w:rsidR="00F34F89" w:rsidRDefault="00C652E3">
            <w:pPr>
              <w:pStyle w:val="Bodytext95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</w:pPr>
            <w:r>
              <w:t>4</w:t>
            </w:r>
            <w:r w:rsidR="00114FC8">
              <w:t>.</w:t>
            </w:r>
          </w:p>
        </w:tc>
        <w:tc>
          <w:tcPr>
            <w:tcW w:w="2111" w:type="dxa"/>
            <w:shd w:val="clear" w:color="auto" w:fill="FFFFFF"/>
          </w:tcPr>
          <w:p w:rsidR="00F34F89" w:rsidRDefault="00C652E3">
            <w:pPr>
              <w:pStyle w:val="Bodytext961"/>
              <w:framePr w:wrap="notBeside" w:vAnchor="text" w:hAnchor="text" w:xAlign="center" w:y="1"/>
              <w:shd w:val="clear" w:color="auto" w:fill="auto"/>
              <w:spacing w:line="240" w:lineRule="auto"/>
              <w:ind w:left="60"/>
            </w:pPr>
            <w:r>
              <w:t>Файзуллин Н.Э.</w:t>
            </w:r>
          </w:p>
        </w:tc>
        <w:tc>
          <w:tcPr>
            <w:tcW w:w="2410" w:type="dxa"/>
            <w:shd w:val="clear" w:color="auto" w:fill="FFFFFF"/>
          </w:tcPr>
          <w:p w:rsidR="00F34F89" w:rsidRDefault="00C652E3">
            <w:pPr>
              <w:pStyle w:val="Bodytext971"/>
              <w:framePr w:wrap="notBeside" w:vAnchor="text" w:hAnchor="text" w:xAlign="center" w:y="1"/>
              <w:shd w:val="clear" w:color="auto" w:fill="auto"/>
              <w:spacing w:line="240" w:lineRule="auto"/>
              <w:ind w:left="1200"/>
            </w:pPr>
            <w:r>
              <w:t>-</w:t>
            </w:r>
          </w:p>
        </w:tc>
        <w:tc>
          <w:tcPr>
            <w:tcW w:w="3118" w:type="dxa"/>
            <w:shd w:val="clear" w:color="auto" w:fill="FFFFFF"/>
          </w:tcPr>
          <w:p w:rsidR="00F34F89" w:rsidRDefault="00C652E3">
            <w:pPr>
              <w:pStyle w:val="Bodytext951"/>
              <w:framePr w:wrap="notBeside" w:vAnchor="text" w:hAnchor="text" w:xAlign="center" w:y="1"/>
              <w:shd w:val="clear" w:color="auto" w:fill="auto"/>
              <w:spacing w:line="317" w:lineRule="exact"/>
              <w:ind w:right="660"/>
              <w:jc w:val="right"/>
            </w:pPr>
            <w:r>
              <w:rPr>
                <w:rStyle w:val="Bodytext9513pt3"/>
              </w:rPr>
              <w:t xml:space="preserve">Подписано </w:t>
            </w:r>
            <w:r>
              <w:rPr>
                <w:rStyle w:val="Bodytext953"/>
              </w:rPr>
              <w:t>12.03.2012 07:30</w:t>
            </w:r>
          </w:p>
        </w:tc>
        <w:tc>
          <w:tcPr>
            <w:tcW w:w="2585" w:type="dxa"/>
            <w:shd w:val="clear" w:color="auto" w:fill="FFFFFF"/>
          </w:tcPr>
          <w:p w:rsidR="00F34F89" w:rsidRDefault="00C652E3">
            <w:pPr>
              <w:pStyle w:val="Bodytext971"/>
              <w:framePr w:wrap="notBeside" w:vAnchor="text" w:hAnchor="text" w:xAlign="center" w:y="1"/>
              <w:shd w:val="clear" w:color="auto" w:fill="auto"/>
              <w:spacing w:line="240" w:lineRule="auto"/>
              <w:ind w:left="700"/>
            </w:pPr>
            <w:r>
              <w:t>-</w:t>
            </w:r>
          </w:p>
        </w:tc>
      </w:tr>
    </w:tbl>
    <w:p w:rsidR="00DB6A83" w:rsidRPr="00DB6A83" w:rsidRDefault="00DB6A83" w:rsidP="00DB6A83">
      <w:pPr>
        <w:tabs>
          <w:tab w:val="left" w:pos="2685"/>
        </w:tabs>
      </w:pPr>
    </w:p>
    <w:p w:rsidR="00DB6A83" w:rsidRPr="00DB6A83" w:rsidRDefault="00DB6A83" w:rsidP="00DB6A83"/>
    <w:p w:rsidR="00DB6A83" w:rsidRPr="00DB6A83" w:rsidRDefault="00DB6A83" w:rsidP="00DB6A83"/>
    <w:p w:rsidR="00DB6A83" w:rsidRPr="00DB6A83" w:rsidRDefault="00DB6A83" w:rsidP="00DB6A83"/>
    <w:p w:rsidR="00DB6A83" w:rsidRPr="00DB6A83" w:rsidRDefault="00DB6A83" w:rsidP="00DB6A83"/>
    <w:p w:rsidR="00DB6A83" w:rsidRPr="00DB6A83" w:rsidRDefault="00DB6A83" w:rsidP="00DB6A83"/>
    <w:p w:rsidR="00DB6A83" w:rsidRPr="00DB6A83" w:rsidRDefault="00DB6A83" w:rsidP="00DB6A83"/>
    <w:p w:rsidR="00DB6A83" w:rsidRPr="00DB6A83" w:rsidRDefault="00DB6A83" w:rsidP="00DB6A83"/>
    <w:p w:rsidR="00DB6A83" w:rsidRPr="00DB6A83" w:rsidRDefault="00DB6A83" w:rsidP="00DB6A83"/>
    <w:p w:rsidR="00DB6A83" w:rsidRPr="00DB6A83" w:rsidRDefault="00DB6A83" w:rsidP="00DB6A83"/>
    <w:p w:rsidR="00DB6A83" w:rsidRPr="00DB6A83" w:rsidRDefault="00DB6A83" w:rsidP="00DB6A83"/>
    <w:p w:rsidR="00DB6A83" w:rsidRPr="00DB6A83" w:rsidRDefault="00DB6A83" w:rsidP="00DB6A83"/>
    <w:p w:rsidR="00F34F89" w:rsidRPr="00DB6A83" w:rsidRDefault="00F34F89" w:rsidP="00DB6A83"/>
    <w:sectPr w:rsidR="00F34F89" w:rsidRPr="00DB6A83" w:rsidSect="00F34F89">
      <w:footerReference w:type="default" r:id="rId25"/>
      <w:footerReference w:type="first" r:id="rId26"/>
      <w:pgSz w:w="11905" w:h="16837"/>
      <w:pgMar w:top="158" w:right="401" w:bottom="364" w:left="36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69BE" w:rsidRDefault="00A869BE" w:rsidP="00F34F89">
      <w:r>
        <w:separator/>
      </w:r>
    </w:p>
  </w:endnote>
  <w:endnote w:type="continuationSeparator" w:id="0">
    <w:p w:rsidR="00A869BE" w:rsidRDefault="00A869BE" w:rsidP="00F34F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>
    <w:pPr>
      <w:rPr>
        <w:sz w:val="2"/>
        <w:szCs w:val="2"/>
      </w:rPr>
    </w:pPr>
  </w:p>
  <w:p w:rsidR="00DD36E5" w:rsidRDefault="00DD36E5">
    <w:pPr>
      <w:rPr>
        <w:sz w:val="2"/>
        <w:szCs w:val="2"/>
      </w:rPr>
    </w:pPr>
  </w:p>
  <w:p w:rsidR="00DD36E5" w:rsidRDefault="00DD36E5">
    <w:pPr>
      <w:rPr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>
    <w:pPr>
      <w:pStyle w:val="Headerorfooter0"/>
      <w:framePr w:h="221" w:wrap="none" w:vAnchor="text" w:hAnchor="page" w:x="15891" w:y="-924"/>
      <w:shd w:val="clear" w:color="auto" w:fill="auto"/>
      <w:jc w:val="both"/>
    </w:pPr>
    <w:r>
      <w:rPr>
        <w:rStyle w:val="HeaderorfooterCenturyGothic95pt"/>
      </w:rPr>
      <w:t>1</w:t>
    </w:r>
    <w:r>
      <w:rPr>
        <w:rStyle w:val="Headerorfooter11pt"/>
      </w:rPr>
      <w:t>0</w:t>
    </w:r>
  </w:p>
  <w:p w:rsidR="00DD36E5" w:rsidRDefault="00DD36E5">
    <w:pPr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>
    <w:pPr>
      <w:pStyle w:val="Headerorfooter0"/>
      <w:framePr w:w="16838" w:h="355" w:wrap="none" w:vAnchor="text" w:hAnchor="page" w:y="-722"/>
      <w:shd w:val="clear" w:color="auto" w:fill="auto"/>
      <w:ind w:left="600"/>
    </w:pPr>
    <w:r>
      <w:rPr>
        <w:rStyle w:val="HeaderorfooterArial75pt"/>
      </w:rPr>
      <w:t>Документ создан в электронной форме. № 01-09-4407 от 12.03.2012. Исполнитель: Сибатрова Л.И.</w:t>
    </w:r>
  </w:p>
  <w:p w:rsidR="00DD36E5" w:rsidRDefault="00DD36E5">
    <w:pPr>
      <w:pStyle w:val="Headerorfooter0"/>
      <w:framePr w:w="16838" w:h="355" w:wrap="none" w:vAnchor="text" w:hAnchor="page" w:y="-722"/>
      <w:shd w:val="clear" w:color="auto" w:fill="auto"/>
      <w:ind w:left="600"/>
    </w:pPr>
    <w:r>
      <w:rPr>
        <w:rStyle w:val="HeaderorfooterArial75pt"/>
      </w:rPr>
      <w:t xml:space="preserve">Страница </w:t>
    </w:r>
    <w:r w:rsidR="00A869BE">
      <w:fldChar w:fldCharType="begin"/>
    </w:r>
    <w:r w:rsidR="00A869BE">
      <w:instrText xml:space="preserve"> PAGE \* MERGEFORMAT </w:instrText>
    </w:r>
    <w:r w:rsidR="00A869BE">
      <w:fldChar w:fldCharType="separate"/>
    </w:r>
    <w:r w:rsidRPr="0086413D">
      <w:rPr>
        <w:rStyle w:val="HeaderorfooterArial75pt"/>
        <w:noProof/>
      </w:rPr>
      <w:t>4</w:t>
    </w:r>
    <w:r w:rsidR="00A869BE">
      <w:rPr>
        <w:rStyle w:val="HeaderorfooterArial75pt"/>
        <w:noProof/>
      </w:rPr>
      <w:fldChar w:fldCharType="end"/>
    </w:r>
    <w:r>
      <w:rPr>
        <w:rStyle w:val="HeaderorfooterArial75pt"/>
      </w:rPr>
      <w:t xml:space="preserve"> из 33. Страница создана: 11.03.2012 18:14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>
    <w:pPr>
      <w:pStyle w:val="Headerorfooter0"/>
      <w:framePr w:h="221" w:wrap="none" w:vAnchor="text" w:hAnchor="page" w:x="15891" w:y="-924"/>
      <w:shd w:val="clear" w:color="auto" w:fill="auto"/>
      <w:jc w:val="both"/>
    </w:pPr>
    <w:r>
      <w:rPr>
        <w:rStyle w:val="HeaderorfooterCenturyGothic95pt"/>
      </w:rPr>
      <w:t>1</w:t>
    </w:r>
    <w:r>
      <w:rPr>
        <w:rStyle w:val="Headerorfooter11pt"/>
      </w:rPr>
      <w:t>0</w:t>
    </w:r>
  </w:p>
  <w:p w:rsidR="00DD36E5" w:rsidRDefault="00DD36E5">
    <w:pPr>
      <w:pStyle w:val="Headerorfooter0"/>
      <w:framePr w:h="413" w:wrap="none" w:vAnchor="text" w:hAnchor="page" w:x="512" w:y="-924"/>
      <w:shd w:val="clear" w:color="auto" w:fill="auto"/>
      <w:spacing w:line="202" w:lineRule="exact"/>
      <w:jc w:val="both"/>
    </w:pPr>
  </w:p>
  <w:p w:rsidR="00DD36E5" w:rsidRDefault="00DD36E5">
    <w:pPr>
      <w:pStyle w:val="Headerorfooter0"/>
      <w:framePr w:h="341" w:wrap="none" w:vAnchor="text" w:hAnchor="page" w:x="9757" w:y="-924"/>
      <w:shd w:val="clear" w:color="auto" w:fill="auto"/>
      <w:spacing w:line="154" w:lineRule="exact"/>
      <w:jc w:val="both"/>
    </w:pPr>
  </w:p>
  <w:p w:rsidR="00DD36E5" w:rsidRDefault="00DD36E5">
    <w:pPr>
      <w:rPr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 w:rsidP="001B22BC">
    <w:pPr>
      <w:pStyle w:val="Headerorfooter0"/>
      <w:framePr w:w="16957" w:h="533" w:wrap="none" w:vAnchor="text" w:hAnchor="page" w:x="-59" w:y="-900"/>
      <w:shd w:val="clear" w:color="auto" w:fill="auto"/>
      <w:ind w:left="600"/>
    </w:pPr>
  </w:p>
  <w:p w:rsidR="00DD36E5" w:rsidRDefault="00DD36E5">
    <w:pPr>
      <w:pStyle w:val="Headerorfooter0"/>
      <w:framePr w:w="16957" w:h="533" w:wrap="none" w:vAnchor="text" w:hAnchor="page" w:x="-59" w:y="-900"/>
      <w:shd w:val="clear" w:color="auto" w:fill="auto"/>
      <w:ind w:left="600"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>
    <w:pPr>
      <w:pStyle w:val="Headerorfooter0"/>
      <w:framePr w:h="221" w:wrap="none" w:vAnchor="text" w:hAnchor="page" w:x="15891" w:y="-924"/>
      <w:shd w:val="clear" w:color="auto" w:fill="auto"/>
      <w:jc w:val="both"/>
    </w:pPr>
    <w:r>
      <w:rPr>
        <w:rStyle w:val="HeaderorfooterCenturyGothic95pt"/>
      </w:rPr>
      <w:t>1</w:t>
    </w:r>
    <w:r>
      <w:rPr>
        <w:rStyle w:val="Headerorfooter11pt"/>
      </w:rPr>
      <w:t>0</w:t>
    </w:r>
  </w:p>
  <w:p w:rsidR="00DD36E5" w:rsidRDefault="00DD36E5">
    <w:pPr>
      <w:pStyle w:val="Headerorfooter0"/>
      <w:framePr w:h="413" w:wrap="none" w:vAnchor="text" w:hAnchor="page" w:x="512" w:y="-924"/>
      <w:shd w:val="clear" w:color="auto" w:fill="auto"/>
      <w:spacing w:line="202" w:lineRule="exact"/>
      <w:jc w:val="both"/>
    </w:pPr>
  </w:p>
  <w:p w:rsidR="00DD36E5" w:rsidRDefault="00DD36E5">
    <w:pPr>
      <w:pStyle w:val="Headerorfooter0"/>
      <w:framePr w:h="341" w:wrap="none" w:vAnchor="text" w:hAnchor="page" w:x="9757" w:y="-924"/>
      <w:shd w:val="clear" w:color="auto" w:fill="auto"/>
      <w:spacing w:line="154" w:lineRule="exact"/>
      <w:jc w:val="both"/>
    </w:pPr>
  </w:p>
  <w:p w:rsidR="00DD36E5" w:rsidRDefault="00DD36E5">
    <w:pPr>
      <w:rPr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 w:rsidP="002043C1">
    <w:pPr>
      <w:pStyle w:val="Headerorfooter0"/>
      <w:framePr w:w="16838" w:h="355" w:wrap="none" w:vAnchor="text" w:hAnchor="page" w:y="-722"/>
      <w:shd w:val="clear" w:color="auto" w:fill="auto"/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>
    <w:pPr>
      <w:pStyle w:val="Headerorfooter0"/>
      <w:framePr w:h="221" w:wrap="none" w:vAnchor="text" w:hAnchor="page" w:x="15891" w:y="-924"/>
      <w:shd w:val="clear" w:color="auto" w:fill="auto"/>
      <w:jc w:val="both"/>
    </w:pPr>
    <w:r>
      <w:rPr>
        <w:rStyle w:val="HeaderorfooterCenturyGothic95pt"/>
      </w:rPr>
      <w:t>1</w:t>
    </w:r>
    <w:r>
      <w:rPr>
        <w:rStyle w:val="Headerorfooter11pt"/>
      </w:rPr>
      <w:t>0</w:t>
    </w:r>
  </w:p>
  <w:p w:rsidR="00DD36E5" w:rsidRDefault="00DD36E5">
    <w:pPr>
      <w:rPr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>
    <w:pPr>
      <w:pStyle w:val="Headerorfooter0"/>
      <w:framePr w:w="16957" w:h="557" w:wrap="none" w:vAnchor="text" w:hAnchor="page" w:x="-59" w:y="-1142"/>
      <w:shd w:val="clear" w:color="auto" w:fill="auto"/>
      <w:ind w:left="610"/>
    </w:pPr>
    <w:r>
      <w:rPr>
        <w:rStyle w:val="Headerorfooter11pt"/>
      </w:rPr>
      <w:t>16</w:t>
    </w:r>
  </w:p>
  <w:p w:rsidR="00DD36E5" w:rsidRDefault="00DD36E5">
    <w:pPr>
      <w:pStyle w:val="Headerorfooter0"/>
      <w:framePr w:w="16957" w:h="557" w:wrap="none" w:vAnchor="text" w:hAnchor="page" w:x="-59" w:y="-1142"/>
      <w:shd w:val="clear" w:color="auto" w:fill="auto"/>
      <w:ind w:left="610"/>
    </w:pP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>
    <w:pPr>
      <w:pStyle w:val="Headerorfooter0"/>
      <w:framePr w:h="341" w:wrap="none" w:vAnchor="text" w:hAnchor="page" w:x="9817" w:y="-760"/>
      <w:shd w:val="clear" w:color="auto" w:fill="auto"/>
      <w:spacing w:line="154" w:lineRule="exact"/>
      <w:jc w:val="both"/>
    </w:pPr>
  </w:p>
  <w:p w:rsidR="00DD36E5" w:rsidRDefault="00DD36E5">
    <w:pPr>
      <w:pStyle w:val="Headerorfooter0"/>
      <w:framePr w:h="413" w:wrap="none" w:vAnchor="text" w:hAnchor="page" w:x="572" w:y="-760"/>
      <w:shd w:val="clear" w:color="auto" w:fill="auto"/>
      <w:spacing w:line="202" w:lineRule="exact"/>
      <w:jc w:val="both"/>
    </w:pPr>
  </w:p>
  <w:p w:rsidR="00DD36E5" w:rsidRDefault="00DD36E5">
    <w:pPr>
      <w:rPr>
        <w:sz w:val="2"/>
        <w:szCs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 w:rsidP="00953D2F">
    <w:pPr>
      <w:pStyle w:val="Headerorfooter0"/>
      <w:framePr w:w="16957" w:h="557" w:wrap="none" w:vAnchor="text" w:hAnchor="page" w:x="-59" w:y="-1142"/>
      <w:shd w:val="clear" w:color="auto" w:fill="auto"/>
    </w:pP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>
    <w:pPr>
      <w:pStyle w:val="Headerorfooter0"/>
      <w:framePr w:h="221" w:wrap="none" w:vAnchor="text" w:hAnchor="page" w:x="15891" w:y="-924"/>
      <w:shd w:val="clear" w:color="auto" w:fill="auto"/>
      <w:jc w:val="both"/>
    </w:pPr>
    <w:r>
      <w:rPr>
        <w:rStyle w:val="HeaderorfooterCenturyGothic95pt"/>
      </w:rPr>
      <w:t>1</w:t>
    </w:r>
    <w:r>
      <w:rPr>
        <w:rStyle w:val="Headerorfooter11pt"/>
      </w:rPr>
      <w:t>0</w:t>
    </w:r>
  </w:p>
  <w:p w:rsidR="00DD36E5" w:rsidRDefault="00DD36E5">
    <w:pPr>
      <w:pStyle w:val="Headerorfooter0"/>
      <w:framePr w:h="413" w:wrap="none" w:vAnchor="text" w:hAnchor="page" w:x="512" w:y="-924"/>
      <w:shd w:val="clear" w:color="auto" w:fill="auto"/>
      <w:spacing w:line="202" w:lineRule="exact"/>
      <w:jc w:val="both"/>
    </w:pPr>
  </w:p>
  <w:p w:rsidR="00DD36E5" w:rsidRDefault="00DD36E5">
    <w:pPr>
      <w:pStyle w:val="Headerorfooter0"/>
      <w:framePr w:h="341" w:wrap="none" w:vAnchor="text" w:hAnchor="page" w:x="9757" w:y="-924"/>
      <w:shd w:val="clear" w:color="auto" w:fill="auto"/>
      <w:spacing w:line="154" w:lineRule="exact"/>
      <w:jc w:val="both"/>
    </w:pPr>
  </w:p>
  <w:p w:rsidR="00DD36E5" w:rsidRDefault="00DD36E5">
    <w:pPr>
      <w:rPr>
        <w:sz w:val="2"/>
        <w:szCs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 w:rsidP="00114FC8">
    <w:pPr>
      <w:pStyle w:val="Headerorfooter0"/>
      <w:framePr w:w="16957" w:h="149" w:wrap="none" w:vAnchor="text" w:hAnchor="page" w:x="-59" w:y="-624"/>
      <w:shd w:val="clear" w:color="auto" w:fill="auto"/>
    </w:pPr>
  </w:p>
</w:ftr>
</file>

<file path=word/footer1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>
    <w:pPr>
      <w:pStyle w:val="Headerorfooter0"/>
      <w:framePr w:h="221" w:wrap="none" w:vAnchor="text" w:hAnchor="page" w:x="15891" w:y="-924"/>
      <w:shd w:val="clear" w:color="auto" w:fill="auto"/>
      <w:jc w:val="both"/>
    </w:pPr>
    <w:r>
      <w:rPr>
        <w:rStyle w:val="HeaderorfooterCenturyGothic95pt"/>
      </w:rPr>
      <w:t>1</w:t>
    </w:r>
    <w:r>
      <w:rPr>
        <w:rStyle w:val="Headerorfooter11pt"/>
      </w:rPr>
      <w:t>0</w:t>
    </w:r>
  </w:p>
  <w:p w:rsidR="00DD36E5" w:rsidRDefault="00DD36E5">
    <w:pPr>
      <w:pStyle w:val="Headerorfooter0"/>
      <w:framePr w:h="413" w:wrap="none" w:vAnchor="text" w:hAnchor="page" w:x="512" w:y="-924"/>
      <w:shd w:val="clear" w:color="auto" w:fill="auto"/>
      <w:spacing w:line="202" w:lineRule="exact"/>
      <w:jc w:val="both"/>
    </w:pPr>
  </w:p>
  <w:p w:rsidR="00DD36E5" w:rsidRDefault="00DD36E5">
    <w:pPr>
      <w:pStyle w:val="Headerorfooter0"/>
      <w:framePr w:h="341" w:wrap="none" w:vAnchor="text" w:hAnchor="page" w:x="9757" w:y="-924"/>
      <w:shd w:val="clear" w:color="auto" w:fill="auto"/>
      <w:spacing w:line="154" w:lineRule="exact"/>
      <w:jc w:val="both"/>
    </w:pPr>
  </w:p>
  <w:p w:rsidR="00DD36E5" w:rsidRDefault="00DD36E5">
    <w:pPr>
      <w:rPr>
        <w:sz w:val="2"/>
        <w:szCs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 w:rsidP="00114FC8">
    <w:pPr>
      <w:pStyle w:val="Headerorfooter0"/>
      <w:framePr w:w="16957" w:h="149" w:wrap="none" w:vAnchor="text" w:hAnchor="page" w:x="-59" w:y="-624"/>
      <w:shd w:val="clear" w:color="auto" w:fill="auto"/>
    </w:pPr>
  </w:p>
</w:ftr>
</file>

<file path=word/footer1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/>
</w:ftr>
</file>

<file path=word/footer1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36E5" w:rsidRDefault="00DD36E5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69BE" w:rsidRDefault="00A869BE"/>
  </w:footnote>
  <w:footnote w:type="continuationSeparator" w:id="0">
    <w:p w:rsidR="00A869BE" w:rsidRDefault="00A869B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D61DEF"/>
    <w:multiLevelType w:val="multilevel"/>
    <w:tmpl w:val="5536909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FF93C8B"/>
    <w:multiLevelType w:val="multilevel"/>
    <w:tmpl w:val="A3AA49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F34F89"/>
    <w:rsid w:val="00024CCB"/>
    <w:rsid w:val="000545D6"/>
    <w:rsid w:val="00073911"/>
    <w:rsid w:val="00105CA6"/>
    <w:rsid w:val="00114FC8"/>
    <w:rsid w:val="00131BC1"/>
    <w:rsid w:val="00140ABD"/>
    <w:rsid w:val="001469A6"/>
    <w:rsid w:val="00184794"/>
    <w:rsid w:val="001A78D0"/>
    <w:rsid w:val="001B22BC"/>
    <w:rsid w:val="001B709D"/>
    <w:rsid w:val="001D65C9"/>
    <w:rsid w:val="001E6D8A"/>
    <w:rsid w:val="002043C1"/>
    <w:rsid w:val="0021405A"/>
    <w:rsid w:val="002C14E4"/>
    <w:rsid w:val="00302B41"/>
    <w:rsid w:val="003E229E"/>
    <w:rsid w:val="00461F9D"/>
    <w:rsid w:val="00480D78"/>
    <w:rsid w:val="004B72C4"/>
    <w:rsid w:val="00610A7D"/>
    <w:rsid w:val="00612FB4"/>
    <w:rsid w:val="006535E3"/>
    <w:rsid w:val="006669CE"/>
    <w:rsid w:val="00685069"/>
    <w:rsid w:val="006A1ECC"/>
    <w:rsid w:val="006C315B"/>
    <w:rsid w:val="00754952"/>
    <w:rsid w:val="00790F0E"/>
    <w:rsid w:val="007F2CDA"/>
    <w:rsid w:val="0080261D"/>
    <w:rsid w:val="00805CBF"/>
    <w:rsid w:val="008478B0"/>
    <w:rsid w:val="0086413D"/>
    <w:rsid w:val="00884DB0"/>
    <w:rsid w:val="008E62D9"/>
    <w:rsid w:val="00907FE9"/>
    <w:rsid w:val="00953D2F"/>
    <w:rsid w:val="00973BE8"/>
    <w:rsid w:val="009C4623"/>
    <w:rsid w:val="009E6C8F"/>
    <w:rsid w:val="00A15A66"/>
    <w:rsid w:val="00A869BE"/>
    <w:rsid w:val="00AE748E"/>
    <w:rsid w:val="00B25075"/>
    <w:rsid w:val="00B5026B"/>
    <w:rsid w:val="00BA4C16"/>
    <w:rsid w:val="00BE238D"/>
    <w:rsid w:val="00BE6751"/>
    <w:rsid w:val="00C027CD"/>
    <w:rsid w:val="00C26602"/>
    <w:rsid w:val="00C3227F"/>
    <w:rsid w:val="00C652E3"/>
    <w:rsid w:val="00C814F0"/>
    <w:rsid w:val="00CC3753"/>
    <w:rsid w:val="00D00624"/>
    <w:rsid w:val="00D00987"/>
    <w:rsid w:val="00D17EBF"/>
    <w:rsid w:val="00D2258F"/>
    <w:rsid w:val="00D30961"/>
    <w:rsid w:val="00D326F0"/>
    <w:rsid w:val="00D36DFF"/>
    <w:rsid w:val="00D75FAA"/>
    <w:rsid w:val="00DB6A83"/>
    <w:rsid w:val="00DD2C83"/>
    <w:rsid w:val="00DD363A"/>
    <w:rsid w:val="00DD36E5"/>
    <w:rsid w:val="00DE422E"/>
    <w:rsid w:val="00E86F0D"/>
    <w:rsid w:val="00EA31E5"/>
    <w:rsid w:val="00F260E1"/>
    <w:rsid w:val="00F310A2"/>
    <w:rsid w:val="00F34F89"/>
    <w:rsid w:val="00FE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D17DB"/>
  <w15:docId w15:val="{546E5B08-2686-4EDE-80F5-E5F7FFE22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34F89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34F89"/>
    <w:rPr>
      <w:color w:val="0066CC"/>
      <w:u w:val="single"/>
    </w:rPr>
  </w:style>
  <w:style w:type="character" w:customStyle="1" w:styleId="Bodytext2">
    <w:name w:val="Body text (2)_"/>
    <w:basedOn w:val="a0"/>
    <w:link w:val="Bodytext2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21">
    <w:name w:val="Body text (2)"/>
    <w:basedOn w:val="Bodytext2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3">
    <w:name w:val="Body text (3)_"/>
    <w:basedOn w:val="a0"/>
    <w:link w:val="Bodytext3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0"/>
      <w:szCs w:val="20"/>
    </w:rPr>
  </w:style>
  <w:style w:type="character" w:customStyle="1" w:styleId="Bodytext6">
    <w:name w:val="Body text (6)_"/>
    <w:basedOn w:val="a0"/>
    <w:link w:val="Bodytext6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7">
    <w:name w:val="Body text (7)_"/>
    <w:basedOn w:val="a0"/>
    <w:link w:val="Bodytext7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Bodytext4">
    <w:name w:val="Body text (4)_"/>
    <w:basedOn w:val="a0"/>
    <w:link w:val="Bodytext4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5">
    <w:name w:val="Body text (5)_"/>
    <w:basedOn w:val="a0"/>
    <w:link w:val="Bodytext5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9">
    <w:name w:val="Body text (9)_"/>
    <w:basedOn w:val="a0"/>
    <w:link w:val="Bodytext9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Bodytext91">
    <w:name w:val="Body text (9)"/>
    <w:basedOn w:val="Bodytext9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Bodytext92">
    <w:name w:val="Body text (9)"/>
    <w:basedOn w:val="Bodytext9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2"/>
      <w:szCs w:val="12"/>
      <w:u w:val="single"/>
    </w:rPr>
  </w:style>
  <w:style w:type="character" w:customStyle="1" w:styleId="Bodytext93">
    <w:name w:val="Body text (9)"/>
    <w:basedOn w:val="Bodytext9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2"/>
      <w:szCs w:val="12"/>
      <w:u w:val="single"/>
    </w:rPr>
  </w:style>
  <w:style w:type="character" w:customStyle="1" w:styleId="Bodytext9Spacing1pt">
    <w:name w:val="Body text (9) + Spacing 1 pt"/>
    <w:basedOn w:val="Bodytext9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20"/>
      <w:sz w:val="12"/>
      <w:szCs w:val="12"/>
    </w:rPr>
  </w:style>
  <w:style w:type="character" w:customStyle="1" w:styleId="Bodytext10">
    <w:name w:val="Body text (10)_"/>
    <w:basedOn w:val="a0"/>
    <w:link w:val="Bodytext10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Bodytext">
    <w:name w:val="Body text_"/>
    <w:basedOn w:val="a0"/>
    <w:link w:val="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51">
    <w:name w:val="Body text (5)"/>
    <w:basedOn w:val="Bodytext5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52">
    <w:name w:val="Body text (5)"/>
    <w:basedOn w:val="Bodytext5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8">
    <w:name w:val="Body text (8)_"/>
    <w:basedOn w:val="a0"/>
    <w:link w:val="Bodytext8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11">
    <w:name w:val="Body text (11)_"/>
    <w:basedOn w:val="a0"/>
    <w:link w:val="Bodytext11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Bodytext41">
    <w:name w:val="Body text (4)"/>
    <w:basedOn w:val="Bodytext4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Heading2">
    <w:name w:val="Heading #2_"/>
    <w:basedOn w:val="a0"/>
    <w:link w:val="Heading2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Bodytext12">
    <w:name w:val="Body text (12)_"/>
    <w:basedOn w:val="a0"/>
    <w:link w:val="Bodytext12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13">
    <w:name w:val="Body text (13)_"/>
    <w:basedOn w:val="a0"/>
    <w:link w:val="Bodytext13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</w:rPr>
  </w:style>
  <w:style w:type="character" w:customStyle="1" w:styleId="Bodytext14">
    <w:name w:val="Body text (14)_"/>
    <w:basedOn w:val="a0"/>
    <w:link w:val="Bodytext14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Bodytext141">
    <w:name w:val="Body text (14)"/>
    <w:basedOn w:val="Bodytext14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Bodytext4105pt">
    <w:name w:val="Body text (4) + 10;5 pt"/>
    <w:basedOn w:val="Bodytext4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81">
    <w:name w:val="Body text (8)"/>
    <w:basedOn w:val="Bodytext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8Italic">
    <w:name w:val="Body text (8) + Italic"/>
    <w:basedOn w:val="Bodytext8"/>
    <w:rsid w:val="00F34F8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9"/>
      <w:szCs w:val="19"/>
    </w:rPr>
  </w:style>
  <w:style w:type="character" w:customStyle="1" w:styleId="Bodytext94">
    <w:name w:val="Body text (9)"/>
    <w:basedOn w:val="Bodytext9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Bodytext95">
    <w:name w:val="Body text (9)"/>
    <w:basedOn w:val="Bodytext9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2"/>
      <w:szCs w:val="12"/>
      <w:u w:val="single"/>
    </w:rPr>
  </w:style>
  <w:style w:type="character" w:customStyle="1" w:styleId="Bodytext96">
    <w:name w:val="Body text (9)"/>
    <w:basedOn w:val="Bodytext9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2"/>
      <w:szCs w:val="12"/>
      <w:u w:val="single"/>
    </w:rPr>
  </w:style>
  <w:style w:type="character" w:customStyle="1" w:styleId="Bodytext9Spacing1pt0">
    <w:name w:val="Body text (9) + Spacing 1 pt"/>
    <w:basedOn w:val="Bodytext9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20"/>
      <w:sz w:val="12"/>
      <w:szCs w:val="12"/>
    </w:rPr>
  </w:style>
  <w:style w:type="character" w:customStyle="1" w:styleId="Bodytext15">
    <w:name w:val="Body text (15)_"/>
    <w:basedOn w:val="a0"/>
    <w:link w:val="Bodytext15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23"/>
      <w:szCs w:val="23"/>
    </w:rPr>
  </w:style>
  <w:style w:type="character" w:customStyle="1" w:styleId="Bodytext16">
    <w:name w:val="Body text (16)_"/>
    <w:basedOn w:val="a0"/>
    <w:link w:val="Bodytext16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</w:rPr>
  </w:style>
  <w:style w:type="character" w:customStyle="1" w:styleId="Headerorfooter">
    <w:name w:val="Header or footer_"/>
    <w:basedOn w:val="a0"/>
    <w:link w:val="Headerorfooter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HeaderorfooterTrebuchetMS65ptItalic">
    <w:name w:val="Header or footer + Trebuchet MS;6;5 pt;Italic"/>
    <w:basedOn w:val="Headerorfooter"/>
    <w:rsid w:val="00F34F89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sz w:val="13"/>
      <w:szCs w:val="13"/>
      <w:u w:val="single"/>
    </w:rPr>
  </w:style>
  <w:style w:type="character" w:customStyle="1" w:styleId="HeaderorfooterTrebuchetMS65ptItalicSpacing1pt">
    <w:name w:val="Header or footer + Trebuchet MS;6;5 pt;Italic;Spacing 1 pt"/>
    <w:basedOn w:val="Headerorfooter"/>
    <w:rsid w:val="00F34F89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20"/>
      <w:sz w:val="13"/>
      <w:szCs w:val="13"/>
    </w:rPr>
  </w:style>
  <w:style w:type="character" w:customStyle="1" w:styleId="HeaderorfooterArial75pt">
    <w:name w:val="Header or footer + Arial;7;5 pt"/>
    <w:basedOn w:val="Headerorfooter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Bodytext17">
    <w:name w:val="Body text (17)_"/>
    <w:basedOn w:val="a0"/>
    <w:link w:val="Bodytext17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Tablecaption2">
    <w:name w:val="Table caption (2)_"/>
    <w:basedOn w:val="a0"/>
    <w:link w:val="Tablecaption2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Bold">
    <w:name w:val="Body text + Bold"/>
    <w:basedOn w:val="Bodytext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18">
    <w:name w:val="Body text (18)_"/>
    <w:basedOn w:val="a0"/>
    <w:link w:val="Bodytext18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</w:rPr>
  </w:style>
  <w:style w:type="character" w:customStyle="1" w:styleId="Bodytext142">
    <w:name w:val="Body text (14)"/>
    <w:basedOn w:val="Bodytext14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Bodytext143">
    <w:name w:val="Body text (14)"/>
    <w:basedOn w:val="Bodytext14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Bodytext82">
    <w:name w:val="Body text (8)"/>
    <w:basedOn w:val="Bodytext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42">
    <w:name w:val="Body text (4)"/>
    <w:basedOn w:val="Bodytext4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u w:val="single"/>
    </w:rPr>
  </w:style>
  <w:style w:type="character" w:customStyle="1" w:styleId="Bodytext144">
    <w:name w:val="Body text (14)"/>
    <w:basedOn w:val="Bodytext14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Heading3">
    <w:name w:val="Heading #3_"/>
    <w:basedOn w:val="a0"/>
    <w:link w:val="Heading3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HeaderorfooterCenturyGothic95pt">
    <w:name w:val="Header or footer + Century Gothic;9;5 pt"/>
    <w:basedOn w:val="Headerorfooter"/>
    <w:rsid w:val="00F34F89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0"/>
      <w:w w:val="100"/>
      <w:sz w:val="19"/>
      <w:szCs w:val="19"/>
    </w:rPr>
  </w:style>
  <w:style w:type="character" w:customStyle="1" w:styleId="Headerorfooter11pt">
    <w:name w:val="Header or footer + 11 pt"/>
    <w:basedOn w:val="Headerorfooter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19">
    <w:name w:val="Body text (19)_"/>
    <w:basedOn w:val="a0"/>
    <w:link w:val="Bodytext19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</w:rPr>
  </w:style>
  <w:style w:type="character" w:customStyle="1" w:styleId="Bodytext83">
    <w:name w:val="Body text (8)"/>
    <w:basedOn w:val="Bodytext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84">
    <w:name w:val="Body text (8)"/>
    <w:basedOn w:val="Bodytext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200">
    <w:name w:val="Body text (20)_"/>
    <w:basedOn w:val="a0"/>
    <w:link w:val="Bodytext20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22">
    <w:name w:val="Body text (22)_"/>
    <w:basedOn w:val="a0"/>
    <w:link w:val="Bodytext22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8105ptBold">
    <w:name w:val="Body text (8) + 10;5 pt;Bold"/>
    <w:basedOn w:val="Bodytext8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23">
    <w:name w:val="Body text (23)_"/>
    <w:basedOn w:val="a0"/>
    <w:link w:val="Bodytext23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210">
    <w:name w:val="Body text (21)_"/>
    <w:basedOn w:val="a0"/>
    <w:link w:val="Bodytext21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Bodytext8105pt">
    <w:name w:val="Body text (8) + 10;5 pt"/>
    <w:basedOn w:val="Bodytext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25">
    <w:name w:val="Body text (25)_"/>
    <w:basedOn w:val="a0"/>
    <w:link w:val="Bodytext25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24">
    <w:name w:val="Body text (24)_"/>
    <w:basedOn w:val="a0"/>
    <w:link w:val="Bodytext24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</w:rPr>
  </w:style>
  <w:style w:type="character" w:customStyle="1" w:styleId="Bodytext26">
    <w:name w:val="Body text (26)_"/>
    <w:basedOn w:val="a0"/>
    <w:link w:val="Bodytext26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27">
    <w:name w:val="Body text (27)_"/>
    <w:basedOn w:val="a0"/>
    <w:link w:val="Bodytext27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HeaderorfooterTrebuchetMS65ptItalic0">
    <w:name w:val="Header or footer + Trebuchet MS;6;5 pt;Italic"/>
    <w:basedOn w:val="Headerorfooter"/>
    <w:rsid w:val="00F34F89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sz w:val="13"/>
      <w:szCs w:val="13"/>
    </w:rPr>
  </w:style>
  <w:style w:type="character" w:customStyle="1" w:styleId="Bodytext28">
    <w:name w:val="Body text (28)_"/>
    <w:basedOn w:val="a0"/>
    <w:link w:val="Bodytext28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Bodytext29">
    <w:name w:val="Body text (29)_"/>
    <w:basedOn w:val="a0"/>
    <w:link w:val="Bodytext29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31">
    <w:name w:val="Body text (31)_"/>
    <w:basedOn w:val="a0"/>
    <w:link w:val="Bodytext31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300">
    <w:name w:val="Body text (30)_"/>
    <w:basedOn w:val="a0"/>
    <w:link w:val="Bodytext30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32">
    <w:name w:val="Body text (32)_"/>
    <w:basedOn w:val="a0"/>
    <w:link w:val="Bodytext32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Bodytext85">
    <w:name w:val="Body text (8)"/>
    <w:basedOn w:val="Bodytext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86">
    <w:name w:val="Body text (8)"/>
    <w:basedOn w:val="Bodytext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34">
    <w:name w:val="Body text (34)_"/>
    <w:basedOn w:val="a0"/>
    <w:link w:val="Bodytext34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Bodytext33">
    <w:name w:val="Body text (33)_"/>
    <w:basedOn w:val="a0"/>
    <w:link w:val="Bodytext33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Bodytext38">
    <w:name w:val="Body text (38)_"/>
    <w:basedOn w:val="a0"/>
    <w:link w:val="Bodytext38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35">
    <w:name w:val="Body text (35)_"/>
    <w:basedOn w:val="a0"/>
    <w:link w:val="Bodytext35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36">
    <w:name w:val="Body text (36)_"/>
    <w:basedOn w:val="a0"/>
    <w:link w:val="Bodytext36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37">
    <w:name w:val="Body text (37)_"/>
    <w:basedOn w:val="a0"/>
    <w:link w:val="Bodytext37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39">
    <w:name w:val="Body text (39)_"/>
    <w:basedOn w:val="a0"/>
    <w:link w:val="Bodytext39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Bodytext400">
    <w:name w:val="Body text (40)_"/>
    <w:basedOn w:val="a0"/>
    <w:link w:val="Bodytext40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420">
    <w:name w:val="Body text (42)_"/>
    <w:basedOn w:val="a0"/>
    <w:link w:val="Bodytext42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410">
    <w:name w:val="Body text (41)_"/>
    <w:basedOn w:val="a0"/>
    <w:link w:val="Bodytext41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43">
    <w:name w:val="Body text (43)_"/>
    <w:basedOn w:val="a0"/>
    <w:link w:val="Bodytext43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46">
    <w:name w:val="Body text (46)_"/>
    <w:basedOn w:val="a0"/>
    <w:link w:val="Bodytext46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44">
    <w:name w:val="Body text (44)_"/>
    <w:basedOn w:val="a0"/>
    <w:link w:val="Bodytext44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45">
    <w:name w:val="Body text (45)_"/>
    <w:basedOn w:val="a0"/>
    <w:link w:val="Bodytext45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28Spacing0pt">
    <w:name w:val="Body text (28) + Spacing 0 pt"/>
    <w:basedOn w:val="Bodytext2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33"/>
      <w:szCs w:val="33"/>
    </w:rPr>
  </w:style>
  <w:style w:type="character" w:customStyle="1" w:styleId="Bodytext47">
    <w:name w:val="Body text (47)_"/>
    <w:basedOn w:val="a0"/>
    <w:link w:val="Bodytext47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Bodytext165pt">
    <w:name w:val="Body text + 16;5 pt"/>
    <w:basedOn w:val="Bodytext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Bodytext48">
    <w:name w:val="Body text (48)_"/>
    <w:basedOn w:val="a0"/>
    <w:link w:val="Bodytext48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49">
    <w:name w:val="Body text (49)_"/>
    <w:basedOn w:val="a0"/>
    <w:link w:val="Bodytext49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12pt">
    <w:name w:val="Body text + 12 pt"/>
    <w:basedOn w:val="Bodytext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Bodytext500">
    <w:name w:val="Body text (50)_"/>
    <w:basedOn w:val="a0"/>
    <w:link w:val="Bodytext501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</w:rPr>
  </w:style>
  <w:style w:type="character" w:customStyle="1" w:styleId="Bodytext510">
    <w:name w:val="Body text (51)_"/>
    <w:basedOn w:val="a0"/>
    <w:link w:val="Bodytext51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</w:rPr>
  </w:style>
  <w:style w:type="character" w:customStyle="1" w:styleId="Bodytext12pt0">
    <w:name w:val="Body text + 12 pt"/>
    <w:basedOn w:val="Bodytext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Bodytext520">
    <w:name w:val="Body text (52)_"/>
    <w:basedOn w:val="a0"/>
    <w:link w:val="Bodytext52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5212ptNotItalic">
    <w:name w:val="Body text (52) + 12 pt;Not Italic"/>
    <w:basedOn w:val="Bodytext520"/>
    <w:rsid w:val="00F34F8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4"/>
      <w:szCs w:val="24"/>
    </w:rPr>
  </w:style>
  <w:style w:type="character" w:customStyle="1" w:styleId="Tablecaption">
    <w:name w:val="Table caption_"/>
    <w:basedOn w:val="a0"/>
    <w:link w:val="Tablecaption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Tablecaption6ptItalic">
    <w:name w:val="Table caption + 6 pt;Italic"/>
    <w:basedOn w:val="Tablecaption"/>
    <w:rsid w:val="00F34F89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2"/>
      <w:szCs w:val="12"/>
    </w:rPr>
  </w:style>
  <w:style w:type="character" w:customStyle="1" w:styleId="Tablecaption6ptItalic0">
    <w:name w:val="Table caption + 6 pt;Italic"/>
    <w:basedOn w:val="Tablecaption"/>
    <w:rsid w:val="00F34F89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2"/>
      <w:szCs w:val="12"/>
      <w:u w:val="single"/>
    </w:rPr>
  </w:style>
  <w:style w:type="character" w:customStyle="1" w:styleId="Tablecaption3">
    <w:name w:val="Table caption (3)_"/>
    <w:basedOn w:val="a0"/>
    <w:link w:val="Tablecaption3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Tablecaption4">
    <w:name w:val="Table caption (4)_"/>
    <w:basedOn w:val="a0"/>
    <w:link w:val="Tablecaption4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Tablecaption4Spacing1pt">
    <w:name w:val="Table caption (4) + Spacing 1 pt"/>
    <w:basedOn w:val="Tablecaption4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20"/>
      <w:sz w:val="12"/>
      <w:szCs w:val="12"/>
    </w:rPr>
  </w:style>
  <w:style w:type="character" w:customStyle="1" w:styleId="Bodytext53">
    <w:name w:val="Body text (53)_"/>
    <w:basedOn w:val="a0"/>
    <w:link w:val="Bodytext53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54">
    <w:name w:val="Body text (54)_"/>
    <w:basedOn w:val="a0"/>
    <w:link w:val="Bodytext54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115pt">
    <w:name w:val="Body text + 11;5 pt"/>
    <w:basedOn w:val="Bodytext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Bodytext55">
    <w:name w:val="Body text (55)_"/>
    <w:basedOn w:val="a0"/>
    <w:link w:val="Bodytext55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23Spacing1pt">
    <w:name w:val="Body text (23) + Spacing 1 pt"/>
    <w:basedOn w:val="Bodytext23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</w:rPr>
  </w:style>
  <w:style w:type="character" w:customStyle="1" w:styleId="BodytextBold0">
    <w:name w:val="Body text + Bold"/>
    <w:basedOn w:val="Bodytext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23105ptBold">
    <w:name w:val="Body text (23) + 10;5 pt;Bold"/>
    <w:basedOn w:val="Bodytext23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57">
    <w:name w:val="Body text (57)_"/>
    <w:basedOn w:val="a0"/>
    <w:link w:val="Bodytext57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Bodytext24105pt">
    <w:name w:val="Body text (24) + 10;5 pt"/>
    <w:basedOn w:val="Bodytext24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Bold1">
    <w:name w:val="Body text + Bold"/>
    <w:basedOn w:val="Bodytext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28Spacing0pt0">
    <w:name w:val="Body text (28) + Spacing 0 pt"/>
    <w:basedOn w:val="Bodytext2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33"/>
      <w:szCs w:val="33"/>
    </w:rPr>
  </w:style>
  <w:style w:type="character" w:customStyle="1" w:styleId="Bodytext56">
    <w:name w:val="Body text (56)_"/>
    <w:basedOn w:val="a0"/>
    <w:link w:val="Bodytext56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28105pt">
    <w:name w:val="Body text (28) + 10;5 pt"/>
    <w:basedOn w:val="Bodytext2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165pt0">
    <w:name w:val="Body text + 16;5 pt"/>
    <w:basedOn w:val="Bodytext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Bodytext58">
    <w:name w:val="Body text (58)_"/>
    <w:basedOn w:val="a0"/>
    <w:link w:val="Bodytext58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59">
    <w:name w:val="Body text (59)_"/>
    <w:basedOn w:val="a0"/>
    <w:link w:val="Bodytext59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</w:rPr>
  </w:style>
  <w:style w:type="character" w:customStyle="1" w:styleId="Bodytext600">
    <w:name w:val="Body text (60)_"/>
    <w:basedOn w:val="a0"/>
    <w:link w:val="Bodytext60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Bodytext62">
    <w:name w:val="Body text (62)_"/>
    <w:basedOn w:val="a0"/>
    <w:link w:val="Bodytext62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Bodytext61">
    <w:name w:val="Body text (61)_"/>
    <w:basedOn w:val="a0"/>
    <w:link w:val="Bodytext61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63">
    <w:name w:val="Body text (63)_"/>
    <w:basedOn w:val="a0"/>
    <w:link w:val="Bodytext63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Bold2">
    <w:name w:val="Body text + Bold"/>
    <w:basedOn w:val="Bodytext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64">
    <w:name w:val="Body text (64)_"/>
    <w:basedOn w:val="a0"/>
    <w:link w:val="Bodytext64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65">
    <w:name w:val="Body text (65)_"/>
    <w:basedOn w:val="a0"/>
    <w:link w:val="Bodytext65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Bold3">
    <w:name w:val="Body text + Bold"/>
    <w:basedOn w:val="Bodytext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Tablecaption6ptItalic1">
    <w:name w:val="Table caption + 6 pt;Italic"/>
    <w:basedOn w:val="Tablecaption"/>
    <w:rsid w:val="00F34F89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2"/>
      <w:szCs w:val="12"/>
    </w:rPr>
  </w:style>
  <w:style w:type="character" w:customStyle="1" w:styleId="Tablecaption6ptItalic2">
    <w:name w:val="Table caption + 6 pt;Italic"/>
    <w:basedOn w:val="Tablecaption"/>
    <w:rsid w:val="00F34F89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2"/>
      <w:szCs w:val="12"/>
      <w:u w:val="single"/>
    </w:rPr>
  </w:style>
  <w:style w:type="character" w:customStyle="1" w:styleId="Tablecaption4Spacing1pt0">
    <w:name w:val="Table caption (4) + Spacing 1 pt"/>
    <w:basedOn w:val="Tablecaption4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20"/>
      <w:sz w:val="12"/>
      <w:szCs w:val="12"/>
    </w:rPr>
  </w:style>
  <w:style w:type="character" w:customStyle="1" w:styleId="Bodytext66">
    <w:name w:val="Body text (66)_"/>
    <w:basedOn w:val="a0"/>
    <w:link w:val="Bodytext66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Heading3105ptNotBold">
    <w:name w:val="Heading #3 + 10;5 pt;Not Bold"/>
    <w:basedOn w:val="Heading3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67">
    <w:name w:val="Body text (67)_"/>
    <w:basedOn w:val="a0"/>
    <w:link w:val="Bodytext67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Bodytext28105ptBold">
    <w:name w:val="Body text (28) + 10;5 pt;Bold"/>
    <w:basedOn w:val="Bodytext28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28105pt0">
    <w:name w:val="Body text (28) + 10;5 pt"/>
    <w:basedOn w:val="Bodytext2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28135pt">
    <w:name w:val="Body text (28) + 13;5 pt"/>
    <w:basedOn w:val="Bodytext2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Bodytext68">
    <w:name w:val="Body text (68)_"/>
    <w:basedOn w:val="a0"/>
    <w:link w:val="Bodytext68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69">
    <w:name w:val="Body text (69)_"/>
    <w:basedOn w:val="a0"/>
    <w:link w:val="Bodytext69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700">
    <w:name w:val="Body text (70)_"/>
    <w:basedOn w:val="a0"/>
    <w:link w:val="Bodytext701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Bodytext87">
    <w:name w:val="Body text (8)"/>
    <w:basedOn w:val="Bodytext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88">
    <w:name w:val="Body text (8)"/>
    <w:basedOn w:val="Bodytext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BodytextBold4">
    <w:name w:val="Body text + Bold"/>
    <w:basedOn w:val="Bodytext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8105ptBold0">
    <w:name w:val="Body text (8) + 10;5 pt;Bold"/>
    <w:basedOn w:val="Bodytext8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71">
    <w:name w:val="Body text (71)_"/>
    <w:basedOn w:val="a0"/>
    <w:link w:val="Bodytext71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73">
    <w:name w:val="Body text (73)_"/>
    <w:basedOn w:val="a0"/>
    <w:link w:val="Bodytext73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72">
    <w:name w:val="Body text (72)_"/>
    <w:basedOn w:val="a0"/>
    <w:link w:val="Bodytext72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74">
    <w:name w:val="Body text (74)_"/>
    <w:basedOn w:val="a0"/>
    <w:link w:val="Bodytext74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Tablecaption5">
    <w:name w:val="Table caption (5)_"/>
    <w:basedOn w:val="a0"/>
    <w:link w:val="Tablecaption50"/>
    <w:rsid w:val="00F34F89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spacing w:val="-10"/>
      <w:sz w:val="20"/>
      <w:szCs w:val="20"/>
    </w:rPr>
  </w:style>
  <w:style w:type="character" w:customStyle="1" w:styleId="Tablecaption6ptItalic3">
    <w:name w:val="Table caption + 6 pt;Italic"/>
    <w:basedOn w:val="Tablecaption"/>
    <w:rsid w:val="00F34F89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2"/>
      <w:szCs w:val="12"/>
    </w:rPr>
  </w:style>
  <w:style w:type="character" w:customStyle="1" w:styleId="Tablecaption6ptItalic4">
    <w:name w:val="Table caption + 6 pt;Italic"/>
    <w:basedOn w:val="Tablecaption"/>
    <w:rsid w:val="00F34F89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2"/>
      <w:szCs w:val="12"/>
      <w:u w:val="single"/>
    </w:rPr>
  </w:style>
  <w:style w:type="character" w:customStyle="1" w:styleId="Bodytext75">
    <w:name w:val="Body text (75)_"/>
    <w:basedOn w:val="a0"/>
    <w:link w:val="Bodytext75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77">
    <w:name w:val="Body text (77)_"/>
    <w:basedOn w:val="a0"/>
    <w:link w:val="Bodytext77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78">
    <w:name w:val="Body text (78)_"/>
    <w:basedOn w:val="a0"/>
    <w:link w:val="Bodytext78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76">
    <w:name w:val="Body text (76)_"/>
    <w:basedOn w:val="a0"/>
    <w:link w:val="Bodytext76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79">
    <w:name w:val="Body text (79)_"/>
    <w:basedOn w:val="a0"/>
    <w:link w:val="Bodytext79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</w:rPr>
  </w:style>
  <w:style w:type="character" w:customStyle="1" w:styleId="Bodytext800">
    <w:name w:val="Body text (80)_"/>
    <w:basedOn w:val="a0"/>
    <w:link w:val="Bodytext80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810">
    <w:name w:val="Body text (81)_"/>
    <w:basedOn w:val="a0"/>
    <w:link w:val="Bodytext81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4"/>
      <w:szCs w:val="34"/>
    </w:rPr>
  </w:style>
  <w:style w:type="character" w:customStyle="1" w:styleId="Bodytext38165pt">
    <w:name w:val="Body text (38) + 16;5 pt"/>
    <w:basedOn w:val="Bodytext3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Bodytext820">
    <w:name w:val="Body text (82)_"/>
    <w:basedOn w:val="a0"/>
    <w:link w:val="Bodytext82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</w:rPr>
  </w:style>
  <w:style w:type="character" w:customStyle="1" w:styleId="Bodytext830">
    <w:name w:val="Body text (83)_"/>
    <w:basedOn w:val="a0"/>
    <w:link w:val="Bodytext83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Bodytext83165pt">
    <w:name w:val="Body text (83) + 16;5 pt"/>
    <w:basedOn w:val="Bodytext83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Bodytext82165pt">
    <w:name w:val="Body text (82) + 16;5 pt"/>
    <w:basedOn w:val="Bodytext82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BodytextBold5">
    <w:name w:val="Body text + Bold"/>
    <w:basedOn w:val="Bodytext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145">
    <w:name w:val="Body text (14)"/>
    <w:basedOn w:val="Bodytext14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character" w:customStyle="1" w:styleId="Bodytext38165pt0">
    <w:name w:val="Body text (38) + 16;5 pt"/>
    <w:basedOn w:val="Bodytext3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Bodytext840">
    <w:name w:val="Body text (84)_"/>
    <w:basedOn w:val="a0"/>
    <w:link w:val="Bodytext841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</w:rPr>
  </w:style>
  <w:style w:type="character" w:customStyle="1" w:styleId="Bodytext870">
    <w:name w:val="Body text (87)_"/>
    <w:basedOn w:val="a0"/>
    <w:link w:val="Bodytext87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</w:rPr>
  </w:style>
  <w:style w:type="character" w:customStyle="1" w:styleId="Bodytext38165pt1">
    <w:name w:val="Body text (38) + 16;5 pt"/>
    <w:basedOn w:val="Bodytext3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Bodytext850">
    <w:name w:val="Body text (85)_"/>
    <w:basedOn w:val="a0"/>
    <w:link w:val="Bodytext85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860">
    <w:name w:val="Body text (86)_"/>
    <w:basedOn w:val="a0"/>
    <w:link w:val="Bodytext861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Tablecaption6">
    <w:name w:val="Table caption (6)_"/>
    <w:basedOn w:val="a0"/>
    <w:link w:val="Tablecaption6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Tablecaption6ptItalic5">
    <w:name w:val="Table caption + 6 pt;Italic"/>
    <w:basedOn w:val="Tablecaption"/>
    <w:rsid w:val="00F34F89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2"/>
      <w:szCs w:val="12"/>
    </w:rPr>
  </w:style>
  <w:style w:type="character" w:customStyle="1" w:styleId="Tablecaption6ptItalic6">
    <w:name w:val="Table caption + 6 pt;Italic"/>
    <w:basedOn w:val="Tablecaption"/>
    <w:rsid w:val="00F34F89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2"/>
      <w:szCs w:val="12"/>
      <w:u w:val="single"/>
    </w:rPr>
  </w:style>
  <w:style w:type="character" w:customStyle="1" w:styleId="Bodytext880">
    <w:name w:val="Body text (88)_"/>
    <w:basedOn w:val="a0"/>
    <w:link w:val="Bodytext88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900">
    <w:name w:val="Body text (90)_"/>
    <w:basedOn w:val="a0"/>
    <w:link w:val="Bodytext901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89">
    <w:name w:val="Body text (89)_"/>
    <w:basedOn w:val="a0"/>
    <w:link w:val="Bodytext89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82165pt0">
    <w:name w:val="Body text (82) + 16;5 pt"/>
    <w:basedOn w:val="Bodytext82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Bodytext910">
    <w:name w:val="Body text (91)_"/>
    <w:basedOn w:val="a0"/>
    <w:link w:val="Bodytext911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</w:rPr>
  </w:style>
  <w:style w:type="character" w:customStyle="1" w:styleId="BodytextBold6">
    <w:name w:val="Body text + Bold"/>
    <w:basedOn w:val="Bodytext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165pt1">
    <w:name w:val="Body text + 16;5 pt"/>
    <w:basedOn w:val="Bodytext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Bodytext82165pt1">
    <w:name w:val="Body text (82) + 16;5 pt"/>
    <w:basedOn w:val="Bodytext82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33"/>
      <w:szCs w:val="33"/>
    </w:rPr>
  </w:style>
  <w:style w:type="character" w:customStyle="1" w:styleId="Bodytext381">
    <w:name w:val="Body text (38)"/>
    <w:basedOn w:val="Bodytext38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Tablecaption7">
    <w:name w:val="Table caption (7)_"/>
    <w:basedOn w:val="a0"/>
    <w:link w:val="Tablecaption7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Heading1">
    <w:name w:val="Heading #1_"/>
    <w:basedOn w:val="a0"/>
    <w:link w:val="Heading10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Tablecaption21">
    <w:name w:val="Table caption (2)"/>
    <w:basedOn w:val="Tablecaption2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character" w:customStyle="1" w:styleId="Bodytext920">
    <w:name w:val="Body text (92)_"/>
    <w:basedOn w:val="a0"/>
    <w:link w:val="Bodytext921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-20"/>
      <w:sz w:val="18"/>
      <w:szCs w:val="18"/>
    </w:rPr>
  </w:style>
  <w:style w:type="character" w:customStyle="1" w:styleId="Bodytext930">
    <w:name w:val="Body text (93)_"/>
    <w:basedOn w:val="a0"/>
    <w:link w:val="Bodytext931"/>
    <w:rsid w:val="00F34F8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Bodytext93105ptBold">
    <w:name w:val="Body text (93) + 10;5 pt;Bold"/>
    <w:basedOn w:val="Bodytext930"/>
    <w:rsid w:val="00F34F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Bodytext97">
    <w:name w:val="Body text (9)"/>
    <w:basedOn w:val="Bodytext9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Bodytext98">
    <w:name w:val="Body text (9)"/>
    <w:basedOn w:val="Bodytext9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2"/>
      <w:szCs w:val="12"/>
      <w:u w:val="single"/>
    </w:rPr>
  </w:style>
  <w:style w:type="character" w:customStyle="1" w:styleId="Bodytext99">
    <w:name w:val="Body text (9)"/>
    <w:basedOn w:val="Bodytext9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2"/>
      <w:szCs w:val="12"/>
      <w:u w:val="single"/>
    </w:rPr>
  </w:style>
  <w:style w:type="character" w:customStyle="1" w:styleId="Bodytext9Spacing1pt1">
    <w:name w:val="Body text (9) + Spacing 1 pt"/>
    <w:basedOn w:val="Bodytext9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20"/>
      <w:sz w:val="12"/>
      <w:szCs w:val="12"/>
    </w:rPr>
  </w:style>
  <w:style w:type="character" w:customStyle="1" w:styleId="Bodytext960">
    <w:name w:val="Body text (96)_"/>
    <w:basedOn w:val="a0"/>
    <w:link w:val="Bodytext961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Bodytext962">
    <w:name w:val="Body text (96)"/>
    <w:basedOn w:val="Bodytext96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Bodytext963">
    <w:name w:val="Body text (96)"/>
    <w:basedOn w:val="Bodytext96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Heading32">
    <w:name w:val="Heading #3 (2)_"/>
    <w:basedOn w:val="a0"/>
    <w:link w:val="Heading32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Heading32NotBoldSpacing-1pt">
    <w:name w:val="Heading #3 (2) + Not Bold;Spacing -1 pt"/>
    <w:basedOn w:val="Heading32"/>
    <w:rsid w:val="00F34F89"/>
    <w:rPr>
      <w:rFonts w:ascii="Arial" w:eastAsia="Arial" w:hAnsi="Arial" w:cs="Arial"/>
      <w:b/>
      <w:bCs/>
      <w:i w:val="0"/>
      <w:iCs w:val="0"/>
      <w:smallCaps w:val="0"/>
      <w:strike w:val="0"/>
      <w:spacing w:val="-20"/>
      <w:sz w:val="26"/>
      <w:szCs w:val="26"/>
    </w:rPr>
  </w:style>
  <w:style w:type="character" w:customStyle="1" w:styleId="Heading32NotBold">
    <w:name w:val="Heading #3 (2) + Not Bold"/>
    <w:basedOn w:val="Heading32"/>
    <w:rsid w:val="00F34F89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26"/>
      <w:szCs w:val="26"/>
    </w:rPr>
  </w:style>
  <w:style w:type="character" w:customStyle="1" w:styleId="Heading32NotBold0">
    <w:name w:val="Heading #3 (2) + Not Bold"/>
    <w:basedOn w:val="Heading32"/>
    <w:rsid w:val="00F34F89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26"/>
      <w:szCs w:val="26"/>
    </w:rPr>
  </w:style>
  <w:style w:type="character" w:customStyle="1" w:styleId="Heading32NotBold1">
    <w:name w:val="Heading #3 (2) + Not Bold"/>
    <w:basedOn w:val="Heading32"/>
    <w:rsid w:val="00F34F89"/>
    <w:rPr>
      <w:rFonts w:ascii="Arial" w:eastAsia="Arial" w:hAnsi="Arial" w:cs="Arial"/>
      <w:b/>
      <w:bCs/>
      <w:i w:val="0"/>
      <w:iCs w:val="0"/>
      <w:smallCaps w:val="0"/>
      <w:strike w:val="0"/>
      <w:spacing w:val="0"/>
      <w:sz w:val="26"/>
      <w:szCs w:val="26"/>
    </w:rPr>
  </w:style>
  <w:style w:type="character" w:customStyle="1" w:styleId="Bodytext940">
    <w:name w:val="Body text (94)_"/>
    <w:basedOn w:val="a0"/>
    <w:link w:val="Bodytext941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Bodytext942">
    <w:name w:val="Body text (94)"/>
    <w:basedOn w:val="Bodytext94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Bodytext950">
    <w:name w:val="Body text (95)_"/>
    <w:basedOn w:val="a0"/>
    <w:link w:val="Bodytext951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Bodytext952">
    <w:name w:val="Body text (95)"/>
    <w:basedOn w:val="Bodytext95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Bodytext953">
    <w:name w:val="Body text (95)"/>
    <w:basedOn w:val="Bodytext95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Bodytext970">
    <w:name w:val="Body text (97)_"/>
    <w:basedOn w:val="a0"/>
    <w:link w:val="Bodytext971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Bodytext9513pt">
    <w:name w:val="Body text (95) + 13 pt"/>
    <w:basedOn w:val="Bodytext95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Bodytext9513pt0">
    <w:name w:val="Body text (95) + 13 pt"/>
    <w:basedOn w:val="Bodytext95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Bodytext9513pt1">
    <w:name w:val="Body text (95) + 13 pt"/>
    <w:basedOn w:val="Bodytext95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Bodytext9513pt2">
    <w:name w:val="Body text (95) + 13 pt"/>
    <w:basedOn w:val="Bodytext95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Bodytext9513pt3">
    <w:name w:val="Body text (95) + 13 pt"/>
    <w:basedOn w:val="Bodytext950"/>
    <w:rsid w:val="00F34F89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paragraph" w:customStyle="1" w:styleId="Bodytext20">
    <w:name w:val="Body text (2)"/>
    <w:basedOn w:val="a"/>
    <w:link w:val="Bodytext2"/>
    <w:rsid w:val="00F34F89"/>
    <w:pPr>
      <w:shd w:val="clear" w:color="auto" w:fill="FFFFFF"/>
      <w:spacing w:after="300" w:line="0" w:lineRule="atLeast"/>
      <w:jc w:val="center"/>
    </w:pPr>
    <w:rPr>
      <w:rFonts w:ascii="Arial" w:eastAsia="Arial" w:hAnsi="Arial" w:cs="Arial"/>
      <w:b/>
      <w:bCs/>
      <w:sz w:val="21"/>
      <w:szCs w:val="21"/>
    </w:rPr>
  </w:style>
  <w:style w:type="paragraph" w:customStyle="1" w:styleId="Bodytext30">
    <w:name w:val="Body text (3)"/>
    <w:basedOn w:val="a"/>
    <w:link w:val="Bodytext3"/>
    <w:rsid w:val="00F34F89"/>
    <w:pPr>
      <w:shd w:val="clear" w:color="auto" w:fill="FFFFFF"/>
      <w:spacing w:before="300" w:line="254" w:lineRule="exact"/>
      <w:jc w:val="center"/>
    </w:pPr>
    <w:rPr>
      <w:rFonts w:ascii="Times New Roman" w:eastAsia="Times New Roman" w:hAnsi="Times New Roman" w:cs="Times New Roman"/>
      <w:b/>
      <w:bCs/>
      <w:spacing w:val="10"/>
      <w:sz w:val="20"/>
      <w:szCs w:val="20"/>
    </w:rPr>
  </w:style>
  <w:style w:type="paragraph" w:customStyle="1" w:styleId="Bodytext60">
    <w:name w:val="Body text (6)"/>
    <w:basedOn w:val="a"/>
    <w:link w:val="Bodytext6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70">
    <w:name w:val="Body text (7)"/>
    <w:basedOn w:val="a"/>
    <w:link w:val="Bodytext7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40">
    <w:name w:val="Body text (4)"/>
    <w:basedOn w:val="a"/>
    <w:link w:val="Bodytext4"/>
    <w:rsid w:val="00F34F89"/>
    <w:pPr>
      <w:shd w:val="clear" w:color="auto" w:fill="FFFFFF"/>
      <w:spacing w:after="180" w:line="230" w:lineRule="exact"/>
      <w:jc w:val="both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Bodytext50">
    <w:name w:val="Body text (5)"/>
    <w:basedOn w:val="a"/>
    <w:link w:val="Bodytext5"/>
    <w:rsid w:val="00F34F89"/>
    <w:pPr>
      <w:shd w:val="clear" w:color="auto" w:fill="FFFFFF"/>
      <w:spacing w:before="180" w:line="322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90">
    <w:name w:val="Body text (9)"/>
    <w:basedOn w:val="a"/>
    <w:link w:val="Bodytext9"/>
    <w:rsid w:val="00F34F89"/>
    <w:pPr>
      <w:shd w:val="clear" w:color="auto" w:fill="FFFFFF"/>
      <w:spacing w:line="154" w:lineRule="exact"/>
      <w:jc w:val="both"/>
    </w:pPr>
    <w:rPr>
      <w:rFonts w:ascii="Arial" w:eastAsia="Arial" w:hAnsi="Arial" w:cs="Arial"/>
      <w:i/>
      <w:iCs/>
      <w:sz w:val="12"/>
      <w:szCs w:val="12"/>
    </w:rPr>
  </w:style>
  <w:style w:type="paragraph" w:customStyle="1" w:styleId="Bodytext100">
    <w:name w:val="Body text (10)"/>
    <w:basedOn w:val="a"/>
    <w:link w:val="Bodytext10"/>
    <w:rsid w:val="00F34F89"/>
    <w:pPr>
      <w:shd w:val="clear" w:color="auto" w:fill="FFFFFF"/>
      <w:spacing w:line="202" w:lineRule="exact"/>
      <w:jc w:val="both"/>
    </w:pPr>
    <w:rPr>
      <w:rFonts w:ascii="Arial" w:eastAsia="Arial" w:hAnsi="Arial" w:cs="Arial"/>
      <w:sz w:val="15"/>
      <w:szCs w:val="15"/>
    </w:rPr>
  </w:style>
  <w:style w:type="paragraph" w:customStyle="1" w:styleId="1">
    <w:name w:val="Основной текст1"/>
    <w:basedOn w:val="a"/>
    <w:link w:val="Bodytext"/>
    <w:rsid w:val="00F34F89"/>
    <w:pPr>
      <w:shd w:val="clear" w:color="auto" w:fill="FFFFFF"/>
      <w:spacing w:after="540" w:line="274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Bodytext80">
    <w:name w:val="Body text (8)"/>
    <w:basedOn w:val="a"/>
    <w:link w:val="Bodytext8"/>
    <w:rsid w:val="00F34F89"/>
    <w:pPr>
      <w:shd w:val="clear" w:color="auto" w:fill="FFFFFF"/>
      <w:spacing w:before="3420" w:line="221" w:lineRule="exac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Bodytext110">
    <w:name w:val="Body text (11)"/>
    <w:basedOn w:val="a"/>
    <w:link w:val="Bodytext11"/>
    <w:rsid w:val="00F34F89"/>
    <w:pPr>
      <w:shd w:val="clear" w:color="auto" w:fill="FFFFFF"/>
      <w:spacing w:before="180" w:after="180" w:line="0" w:lineRule="atLeast"/>
    </w:pPr>
    <w:rPr>
      <w:rFonts w:ascii="Arial" w:eastAsia="Arial" w:hAnsi="Arial" w:cs="Arial"/>
      <w:sz w:val="20"/>
      <w:szCs w:val="20"/>
    </w:rPr>
  </w:style>
  <w:style w:type="paragraph" w:customStyle="1" w:styleId="Heading20">
    <w:name w:val="Heading #2"/>
    <w:basedOn w:val="a"/>
    <w:link w:val="Heading2"/>
    <w:rsid w:val="00F34F89"/>
    <w:pPr>
      <w:shd w:val="clear" w:color="auto" w:fill="FFFFFF"/>
      <w:spacing w:before="300" w:after="18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customStyle="1" w:styleId="Bodytext120">
    <w:name w:val="Body text (12)"/>
    <w:basedOn w:val="a"/>
    <w:link w:val="Bodytext12"/>
    <w:rsid w:val="00F34F89"/>
    <w:pPr>
      <w:shd w:val="clear" w:color="auto" w:fill="FFFFFF"/>
      <w:spacing w:before="180" w:after="60" w:line="27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130">
    <w:name w:val="Body text (13)"/>
    <w:basedOn w:val="a"/>
    <w:link w:val="Bodytext13"/>
    <w:rsid w:val="00F34F89"/>
    <w:pPr>
      <w:shd w:val="clear" w:color="auto" w:fill="FFFFFF"/>
      <w:spacing w:before="60" w:after="420" w:line="0" w:lineRule="atLeas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Bodytext140">
    <w:name w:val="Body text (14)"/>
    <w:basedOn w:val="a"/>
    <w:link w:val="Bodytext14"/>
    <w:rsid w:val="00F34F89"/>
    <w:pPr>
      <w:shd w:val="clear" w:color="auto" w:fill="FFFFFF"/>
      <w:spacing w:before="420" w:after="420" w:line="0" w:lineRule="atLeast"/>
      <w:jc w:val="center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Bodytext150">
    <w:name w:val="Body text (15)"/>
    <w:basedOn w:val="a"/>
    <w:link w:val="Bodytext15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23"/>
      <w:szCs w:val="23"/>
    </w:rPr>
  </w:style>
  <w:style w:type="paragraph" w:customStyle="1" w:styleId="Bodytext160">
    <w:name w:val="Body text (16)"/>
    <w:basedOn w:val="a"/>
    <w:link w:val="Bodytext16"/>
    <w:rsid w:val="00F34F89"/>
    <w:pPr>
      <w:shd w:val="clear" w:color="auto" w:fill="FFFFFF"/>
      <w:spacing w:line="0" w:lineRule="atLeast"/>
    </w:pPr>
    <w:rPr>
      <w:rFonts w:ascii="Arial" w:eastAsia="Arial" w:hAnsi="Arial" w:cs="Arial"/>
    </w:rPr>
  </w:style>
  <w:style w:type="paragraph" w:customStyle="1" w:styleId="Headerorfooter0">
    <w:name w:val="Header or footer"/>
    <w:basedOn w:val="a"/>
    <w:link w:val="Headerorfooter"/>
    <w:rsid w:val="00F34F89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odytext170">
    <w:name w:val="Body text (17)"/>
    <w:basedOn w:val="a"/>
    <w:link w:val="Bodytext17"/>
    <w:rsid w:val="00F34F89"/>
    <w:pPr>
      <w:shd w:val="clear" w:color="auto" w:fill="FFFFFF"/>
      <w:spacing w:line="0" w:lineRule="atLeast"/>
    </w:pPr>
    <w:rPr>
      <w:rFonts w:ascii="Arial" w:eastAsia="Arial" w:hAnsi="Arial" w:cs="Arial"/>
      <w:spacing w:val="-20"/>
      <w:sz w:val="19"/>
      <w:szCs w:val="19"/>
    </w:rPr>
  </w:style>
  <w:style w:type="paragraph" w:customStyle="1" w:styleId="Tablecaption20">
    <w:name w:val="Table caption (2)"/>
    <w:basedOn w:val="a"/>
    <w:link w:val="Tablecaption2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180">
    <w:name w:val="Body text (18)"/>
    <w:basedOn w:val="a"/>
    <w:link w:val="Bodytext18"/>
    <w:rsid w:val="00F34F89"/>
    <w:pPr>
      <w:shd w:val="clear" w:color="auto" w:fill="FFFFFF"/>
      <w:spacing w:before="120" w:after="840" w:line="0" w:lineRule="atLeas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Heading30">
    <w:name w:val="Heading #3"/>
    <w:basedOn w:val="a"/>
    <w:link w:val="Heading3"/>
    <w:rsid w:val="00F34F89"/>
    <w:pPr>
      <w:shd w:val="clear" w:color="auto" w:fill="FFFFFF"/>
      <w:spacing w:after="120" w:line="0" w:lineRule="atLeast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Bodytext190">
    <w:name w:val="Body text (19)"/>
    <w:basedOn w:val="a"/>
    <w:link w:val="Bodytext19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18"/>
      <w:szCs w:val="18"/>
    </w:rPr>
  </w:style>
  <w:style w:type="paragraph" w:customStyle="1" w:styleId="Bodytext201">
    <w:name w:val="Body text (20)"/>
    <w:basedOn w:val="a"/>
    <w:link w:val="Bodytext200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220">
    <w:name w:val="Body text (22)"/>
    <w:basedOn w:val="a"/>
    <w:link w:val="Bodytext22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230">
    <w:name w:val="Body text (23)"/>
    <w:basedOn w:val="a"/>
    <w:link w:val="Bodytext23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Bodytext211">
    <w:name w:val="Body text (21)"/>
    <w:basedOn w:val="a"/>
    <w:link w:val="Bodytext210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Bodytext250">
    <w:name w:val="Body text (25)"/>
    <w:basedOn w:val="a"/>
    <w:link w:val="Bodytext25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240">
    <w:name w:val="Body text (24)"/>
    <w:basedOn w:val="a"/>
    <w:link w:val="Bodytext24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Bodytext260">
    <w:name w:val="Body text (26)"/>
    <w:basedOn w:val="a"/>
    <w:link w:val="Bodytext26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270">
    <w:name w:val="Body text (27)"/>
    <w:basedOn w:val="a"/>
    <w:link w:val="Bodytext27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Bodytext280">
    <w:name w:val="Body text (28)"/>
    <w:basedOn w:val="a"/>
    <w:link w:val="Bodytext28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3"/>
      <w:szCs w:val="33"/>
    </w:rPr>
  </w:style>
  <w:style w:type="paragraph" w:customStyle="1" w:styleId="Bodytext290">
    <w:name w:val="Body text (29)"/>
    <w:basedOn w:val="a"/>
    <w:link w:val="Bodytext29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310">
    <w:name w:val="Body text (31)"/>
    <w:basedOn w:val="a"/>
    <w:link w:val="Bodytext31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301">
    <w:name w:val="Body text (30)"/>
    <w:basedOn w:val="a"/>
    <w:link w:val="Bodytext300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320">
    <w:name w:val="Body text (32)"/>
    <w:basedOn w:val="a"/>
    <w:link w:val="Bodytext32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19"/>
      <w:szCs w:val="19"/>
    </w:rPr>
  </w:style>
  <w:style w:type="paragraph" w:customStyle="1" w:styleId="Bodytext340">
    <w:name w:val="Body text (34)"/>
    <w:basedOn w:val="a"/>
    <w:link w:val="Bodytext34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Bodytext330">
    <w:name w:val="Body text (33)"/>
    <w:basedOn w:val="a"/>
    <w:link w:val="Bodytext33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380">
    <w:name w:val="Body text (38)"/>
    <w:basedOn w:val="a"/>
    <w:link w:val="Bodytext38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Bodytext350">
    <w:name w:val="Body text (35)"/>
    <w:basedOn w:val="a"/>
    <w:link w:val="Bodytext35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360">
    <w:name w:val="Body text (36)"/>
    <w:basedOn w:val="a"/>
    <w:link w:val="Bodytext36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370">
    <w:name w:val="Body text (37)"/>
    <w:basedOn w:val="a"/>
    <w:link w:val="Bodytext37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390">
    <w:name w:val="Body text (39)"/>
    <w:basedOn w:val="a"/>
    <w:link w:val="Bodytext39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19"/>
      <w:szCs w:val="19"/>
    </w:rPr>
  </w:style>
  <w:style w:type="paragraph" w:customStyle="1" w:styleId="Bodytext401">
    <w:name w:val="Body text (40)"/>
    <w:basedOn w:val="a"/>
    <w:link w:val="Bodytext400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421">
    <w:name w:val="Body text (42)"/>
    <w:basedOn w:val="a"/>
    <w:link w:val="Bodytext420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411">
    <w:name w:val="Body text (41)"/>
    <w:basedOn w:val="a"/>
    <w:link w:val="Bodytext410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430">
    <w:name w:val="Body text (43)"/>
    <w:basedOn w:val="a"/>
    <w:link w:val="Bodytext43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460">
    <w:name w:val="Body text (46)"/>
    <w:basedOn w:val="a"/>
    <w:link w:val="Bodytext46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440">
    <w:name w:val="Body text (44)"/>
    <w:basedOn w:val="a"/>
    <w:link w:val="Bodytext44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450">
    <w:name w:val="Body text (45)"/>
    <w:basedOn w:val="a"/>
    <w:link w:val="Bodytext45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470">
    <w:name w:val="Body text (47)"/>
    <w:basedOn w:val="a"/>
    <w:link w:val="Bodytext47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Bodytext480">
    <w:name w:val="Body text (48)"/>
    <w:basedOn w:val="a"/>
    <w:link w:val="Bodytext48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490">
    <w:name w:val="Body text (49)"/>
    <w:basedOn w:val="a"/>
    <w:link w:val="Bodytext49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501">
    <w:name w:val="Body text (50)"/>
    <w:basedOn w:val="a"/>
    <w:link w:val="Bodytext500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18"/>
      <w:szCs w:val="18"/>
    </w:rPr>
  </w:style>
  <w:style w:type="paragraph" w:customStyle="1" w:styleId="Bodytext511">
    <w:name w:val="Body text (51)"/>
    <w:basedOn w:val="a"/>
    <w:link w:val="Bodytext510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Bodytext521">
    <w:name w:val="Body text (52)"/>
    <w:basedOn w:val="a"/>
    <w:link w:val="Bodytext520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i/>
      <w:iCs/>
      <w:sz w:val="19"/>
      <w:szCs w:val="19"/>
    </w:rPr>
  </w:style>
  <w:style w:type="paragraph" w:customStyle="1" w:styleId="Tablecaption0">
    <w:name w:val="Table caption"/>
    <w:basedOn w:val="a"/>
    <w:link w:val="Tablecaption"/>
    <w:rsid w:val="00F34F89"/>
    <w:pPr>
      <w:shd w:val="clear" w:color="auto" w:fill="FFFFFF"/>
      <w:spacing w:after="60" w:line="0" w:lineRule="atLeast"/>
    </w:pPr>
    <w:rPr>
      <w:rFonts w:ascii="Arial" w:eastAsia="Arial" w:hAnsi="Arial" w:cs="Arial"/>
      <w:sz w:val="15"/>
      <w:szCs w:val="15"/>
    </w:rPr>
  </w:style>
  <w:style w:type="paragraph" w:customStyle="1" w:styleId="Tablecaption30">
    <w:name w:val="Table caption (3)"/>
    <w:basedOn w:val="a"/>
    <w:link w:val="Tablecaption3"/>
    <w:rsid w:val="00F34F89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Tablecaption40">
    <w:name w:val="Table caption (4)"/>
    <w:basedOn w:val="a"/>
    <w:link w:val="Tablecaption4"/>
    <w:rsid w:val="00F34F89"/>
    <w:pPr>
      <w:shd w:val="clear" w:color="auto" w:fill="FFFFFF"/>
      <w:spacing w:line="0" w:lineRule="atLeast"/>
    </w:pPr>
    <w:rPr>
      <w:rFonts w:ascii="Arial" w:eastAsia="Arial" w:hAnsi="Arial" w:cs="Arial"/>
      <w:i/>
      <w:iCs/>
      <w:sz w:val="12"/>
      <w:szCs w:val="12"/>
    </w:rPr>
  </w:style>
  <w:style w:type="paragraph" w:customStyle="1" w:styleId="Bodytext530">
    <w:name w:val="Body text (53)"/>
    <w:basedOn w:val="a"/>
    <w:link w:val="Bodytext53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540">
    <w:name w:val="Body text (54)"/>
    <w:basedOn w:val="a"/>
    <w:link w:val="Bodytext54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550">
    <w:name w:val="Body text (55)"/>
    <w:basedOn w:val="a"/>
    <w:link w:val="Bodytext55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570">
    <w:name w:val="Body text (57)"/>
    <w:basedOn w:val="a"/>
    <w:link w:val="Bodytext57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Bodytext560">
    <w:name w:val="Body text (56)"/>
    <w:basedOn w:val="a"/>
    <w:link w:val="Bodytext56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580">
    <w:name w:val="Body text (58)"/>
    <w:basedOn w:val="a"/>
    <w:link w:val="Bodytext58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590">
    <w:name w:val="Body text (59)"/>
    <w:basedOn w:val="a"/>
    <w:link w:val="Bodytext59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18"/>
      <w:szCs w:val="18"/>
    </w:rPr>
  </w:style>
  <w:style w:type="paragraph" w:customStyle="1" w:styleId="Bodytext601">
    <w:name w:val="Body text (60)"/>
    <w:basedOn w:val="a"/>
    <w:link w:val="Bodytext600"/>
    <w:rsid w:val="00F34F89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Bodytext620">
    <w:name w:val="Body text (62)"/>
    <w:basedOn w:val="a"/>
    <w:link w:val="Bodytext62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Bodytext610">
    <w:name w:val="Body text (61)"/>
    <w:basedOn w:val="a"/>
    <w:link w:val="Bodytext61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630">
    <w:name w:val="Body text (63)"/>
    <w:basedOn w:val="a"/>
    <w:link w:val="Bodytext63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640">
    <w:name w:val="Body text (64)"/>
    <w:basedOn w:val="a"/>
    <w:link w:val="Bodytext64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650">
    <w:name w:val="Body text (65)"/>
    <w:basedOn w:val="a"/>
    <w:link w:val="Bodytext65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660">
    <w:name w:val="Body text (66)"/>
    <w:basedOn w:val="a"/>
    <w:link w:val="Bodytext66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670">
    <w:name w:val="Body text (67)"/>
    <w:basedOn w:val="a"/>
    <w:link w:val="Bodytext67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19"/>
      <w:szCs w:val="19"/>
    </w:rPr>
  </w:style>
  <w:style w:type="paragraph" w:customStyle="1" w:styleId="Bodytext680">
    <w:name w:val="Body text (68)"/>
    <w:basedOn w:val="a"/>
    <w:link w:val="Bodytext68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690">
    <w:name w:val="Body text (69)"/>
    <w:basedOn w:val="a"/>
    <w:link w:val="Bodytext69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701">
    <w:name w:val="Body text (70)"/>
    <w:basedOn w:val="a"/>
    <w:link w:val="Bodytext700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19"/>
      <w:szCs w:val="19"/>
    </w:rPr>
  </w:style>
  <w:style w:type="paragraph" w:customStyle="1" w:styleId="Bodytext710">
    <w:name w:val="Body text (71)"/>
    <w:basedOn w:val="a"/>
    <w:link w:val="Bodytext71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730">
    <w:name w:val="Body text (73)"/>
    <w:basedOn w:val="a"/>
    <w:link w:val="Bodytext73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720">
    <w:name w:val="Body text (72)"/>
    <w:basedOn w:val="a"/>
    <w:link w:val="Bodytext72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740">
    <w:name w:val="Body text (74)"/>
    <w:basedOn w:val="a"/>
    <w:link w:val="Bodytext74"/>
    <w:rsid w:val="00F34F89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Tablecaption50">
    <w:name w:val="Table caption (5)"/>
    <w:basedOn w:val="a"/>
    <w:link w:val="Tablecaption5"/>
    <w:rsid w:val="00F34F89"/>
    <w:pPr>
      <w:shd w:val="clear" w:color="auto" w:fill="FFFFFF"/>
      <w:spacing w:line="0" w:lineRule="atLeast"/>
    </w:pPr>
    <w:rPr>
      <w:rFonts w:ascii="Century Gothic" w:eastAsia="Century Gothic" w:hAnsi="Century Gothic" w:cs="Century Gothic"/>
      <w:spacing w:val="-10"/>
      <w:sz w:val="20"/>
      <w:szCs w:val="20"/>
    </w:rPr>
  </w:style>
  <w:style w:type="paragraph" w:customStyle="1" w:styleId="Bodytext750">
    <w:name w:val="Body text (75)"/>
    <w:basedOn w:val="a"/>
    <w:link w:val="Bodytext75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770">
    <w:name w:val="Body text (77)"/>
    <w:basedOn w:val="a"/>
    <w:link w:val="Bodytext77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780">
    <w:name w:val="Body text (78)"/>
    <w:basedOn w:val="a"/>
    <w:link w:val="Bodytext78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760">
    <w:name w:val="Body text (76)"/>
    <w:basedOn w:val="a"/>
    <w:link w:val="Bodytext76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790">
    <w:name w:val="Body text (79)"/>
    <w:basedOn w:val="a"/>
    <w:link w:val="Bodytext79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18"/>
      <w:szCs w:val="18"/>
    </w:rPr>
  </w:style>
  <w:style w:type="paragraph" w:customStyle="1" w:styleId="Bodytext801">
    <w:name w:val="Body text (80)"/>
    <w:basedOn w:val="a"/>
    <w:link w:val="Bodytext800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Bodytext811">
    <w:name w:val="Body text (81)"/>
    <w:basedOn w:val="a"/>
    <w:link w:val="Bodytext810"/>
    <w:rsid w:val="00F34F89"/>
    <w:pPr>
      <w:shd w:val="clear" w:color="auto" w:fill="FFFFFF"/>
      <w:spacing w:before="60" w:line="0" w:lineRule="atLeast"/>
      <w:jc w:val="both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Bodytext821">
    <w:name w:val="Body text (82)"/>
    <w:basedOn w:val="a"/>
    <w:link w:val="Bodytext820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Bodytext831">
    <w:name w:val="Body text (83)"/>
    <w:basedOn w:val="a"/>
    <w:link w:val="Bodytext830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Bodytext841">
    <w:name w:val="Body text (84)"/>
    <w:basedOn w:val="a"/>
    <w:link w:val="Bodytext840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19"/>
      <w:szCs w:val="19"/>
    </w:rPr>
  </w:style>
  <w:style w:type="paragraph" w:customStyle="1" w:styleId="Bodytext871">
    <w:name w:val="Body text (87)"/>
    <w:basedOn w:val="a"/>
    <w:link w:val="Bodytext870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i/>
      <w:iCs/>
      <w:sz w:val="18"/>
      <w:szCs w:val="18"/>
    </w:rPr>
  </w:style>
  <w:style w:type="paragraph" w:customStyle="1" w:styleId="Bodytext851">
    <w:name w:val="Body text (85)"/>
    <w:basedOn w:val="a"/>
    <w:link w:val="Bodytext850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861">
    <w:name w:val="Body text (86)"/>
    <w:basedOn w:val="a"/>
    <w:link w:val="Bodytext860"/>
    <w:rsid w:val="00F34F89"/>
    <w:pPr>
      <w:shd w:val="clear" w:color="auto" w:fill="FFFFFF"/>
      <w:spacing w:line="0" w:lineRule="atLeast"/>
      <w:jc w:val="both"/>
    </w:pPr>
    <w:rPr>
      <w:rFonts w:ascii="Arial" w:eastAsia="Arial" w:hAnsi="Arial" w:cs="Arial"/>
      <w:sz w:val="8"/>
      <w:szCs w:val="8"/>
    </w:rPr>
  </w:style>
  <w:style w:type="paragraph" w:customStyle="1" w:styleId="Tablecaption60">
    <w:name w:val="Table caption (6)"/>
    <w:basedOn w:val="a"/>
    <w:link w:val="Tablecaption6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Bodytext881">
    <w:name w:val="Body text (88)"/>
    <w:basedOn w:val="a"/>
    <w:link w:val="Bodytext880"/>
    <w:rsid w:val="00F34F8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Bodytext901">
    <w:name w:val="Body text (90)"/>
    <w:basedOn w:val="a"/>
    <w:link w:val="Bodytext900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8"/>
      <w:szCs w:val="8"/>
    </w:rPr>
  </w:style>
  <w:style w:type="paragraph" w:customStyle="1" w:styleId="Bodytext890">
    <w:name w:val="Body text (89)"/>
    <w:basedOn w:val="a"/>
    <w:link w:val="Bodytext89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8"/>
      <w:szCs w:val="8"/>
    </w:rPr>
  </w:style>
  <w:style w:type="paragraph" w:customStyle="1" w:styleId="Bodytext911">
    <w:name w:val="Body text (91)"/>
    <w:basedOn w:val="a"/>
    <w:link w:val="Bodytext910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18"/>
      <w:szCs w:val="18"/>
    </w:rPr>
  </w:style>
  <w:style w:type="paragraph" w:customStyle="1" w:styleId="Tablecaption70">
    <w:name w:val="Table caption (7)"/>
    <w:basedOn w:val="a"/>
    <w:link w:val="Tablecaption7"/>
    <w:rsid w:val="00F34F89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Heading10">
    <w:name w:val="Heading #1"/>
    <w:basedOn w:val="a"/>
    <w:link w:val="Heading1"/>
    <w:rsid w:val="00F34F89"/>
    <w:pPr>
      <w:shd w:val="clear" w:color="auto" w:fill="FFFFFF"/>
      <w:spacing w:before="840" w:after="60" w:line="0" w:lineRule="atLeast"/>
      <w:outlineLvl w:val="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Bodytext921">
    <w:name w:val="Body text (92)"/>
    <w:basedOn w:val="a"/>
    <w:link w:val="Bodytext920"/>
    <w:rsid w:val="00F34F89"/>
    <w:pPr>
      <w:shd w:val="clear" w:color="auto" w:fill="FFFFFF"/>
      <w:spacing w:line="0" w:lineRule="atLeast"/>
    </w:pPr>
    <w:rPr>
      <w:rFonts w:ascii="Arial" w:eastAsia="Arial" w:hAnsi="Arial" w:cs="Arial"/>
      <w:spacing w:val="-20"/>
      <w:sz w:val="18"/>
      <w:szCs w:val="18"/>
    </w:rPr>
  </w:style>
  <w:style w:type="paragraph" w:customStyle="1" w:styleId="Bodytext931">
    <w:name w:val="Body text (93)"/>
    <w:basedOn w:val="a"/>
    <w:link w:val="Bodytext930"/>
    <w:rsid w:val="00F34F89"/>
    <w:pPr>
      <w:shd w:val="clear" w:color="auto" w:fill="FFFFFF"/>
      <w:spacing w:line="504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961">
    <w:name w:val="Body text (96)"/>
    <w:basedOn w:val="a"/>
    <w:link w:val="Bodytext960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26"/>
      <w:szCs w:val="26"/>
    </w:rPr>
  </w:style>
  <w:style w:type="paragraph" w:customStyle="1" w:styleId="Heading320">
    <w:name w:val="Heading #3 (2)"/>
    <w:basedOn w:val="a"/>
    <w:link w:val="Heading32"/>
    <w:rsid w:val="00F34F89"/>
    <w:pPr>
      <w:shd w:val="clear" w:color="auto" w:fill="FFFFFF"/>
      <w:spacing w:before="840" w:after="60" w:line="0" w:lineRule="atLeast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customStyle="1" w:styleId="Bodytext941">
    <w:name w:val="Body text (94)"/>
    <w:basedOn w:val="a"/>
    <w:link w:val="Bodytext940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21"/>
      <w:szCs w:val="21"/>
    </w:rPr>
  </w:style>
  <w:style w:type="paragraph" w:customStyle="1" w:styleId="Bodytext951">
    <w:name w:val="Body text (95)"/>
    <w:basedOn w:val="a"/>
    <w:link w:val="Bodytext950"/>
    <w:rsid w:val="00F34F89"/>
    <w:pPr>
      <w:shd w:val="clear" w:color="auto" w:fill="FFFFFF"/>
      <w:spacing w:line="0" w:lineRule="atLeast"/>
    </w:pPr>
    <w:rPr>
      <w:rFonts w:ascii="Arial" w:eastAsia="Arial" w:hAnsi="Arial" w:cs="Arial"/>
    </w:rPr>
  </w:style>
  <w:style w:type="paragraph" w:customStyle="1" w:styleId="Bodytext971">
    <w:name w:val="Body text (97)"/>
    <w:basedOn w:val="a"/>
    <w:link w:val="Bodytext970"/>
    <w:rsid w:val="00F34F89"/>
    <w:pPr>
      <w:shd w:val="clear" w:color="auto" w:fill="FFFFFF"/>
      <w:spacing w:line="0" w:lineRule="atLeast"/>
    </w:pPr>
    <w:rPr>
      <w:rFonts w:ascii="Arial" w:eastAsia="Arial" w:hAnsi="Arial" w:cs="Arial"/>
      <w:sz w:val="8"/>
      <w:szCs w:val="8"/>
    </w:rPr>
  </w:style>
  <w:style w:type="paragraph" w:styleId="a4">
    <w:name w:val="header"/>
    <w:basedOn w:val="a"/>
    <w:link w:val="a5"/>
    <w:uiPriority w:val="99"/>
    <w:semiHidden/>
    <w:unhideWhenUsed/>
    <w:rsid w:val="0086413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86413D"/>
    <w:rPr>
      <w:color w:val="000000"/>
    </w:rPr>
  </w:style>
  <w:style w:type="paragraph" w:styleId="a6">
    <w:name w:val="footer"/>
    <w:basedOn w:val="a"/>
    <w:link w:val="a7"/>
    <w:uiPriority w:val="99"/>
    <w:semiHidden/>
    <w:unhideWhenUsed/>
    <w:rsid w:val="0086413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86413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li33@bk.ru" TargetMode="External"/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26" Type="http://schemas.openxmlformats.org/officeDocument/2006/relationships/footer" Target="footer17.xml"/><Relationship Id="rId3" Type="http://schemas.openxmlformats.org/officeDocument/2006/relationships/styles" Target="styles.xml"/><Relationship Id="rId21" Type="http://schemas.openxmlformats.org/officeDocument/2006/relationships/footer" Target="footer12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5" Type="http://schemas.openxmlformats.org/officeDocument/2006/relationships/footer" Target="footer16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20" Type="http://schemas.openxmlformats.org/officeDocument/2006/relationships/footer" Target="footer1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15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23" Type="http://schemas.openxmlformats.org/officeDocument/2006/relationships/footer" Target="footer14.xml"/><Relationship Id="rId28" Type="http://schemas.openxmlformats.org/officeDocument/2006/relationships/theme" Target="theme/theme1.xml"/><Relationship Id="rId10" Type="http://schemas.openxmlformats.org/officeDocument/2006/relationships/hyperlink" Target="mailto:Shali33@bk.ru" TargetMode="External"/><Relationship Id="rId19" Type="http://schemas.openxmlformats.org/officeDocument/2006/relationships/footer" Target="footer10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Relationship Id="rId22" Type="http://schemas.openxmlformats.org/officeDocument/2006/relationships/footer" Target="footer13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26B380-32DA-48AB-AC85-4E5610725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1</Pages>
  <Words>6381</Words>
  <Characters>36375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15</cp:revision>
  <cp:lastPrinted>2013-09-30T09:21:00Z</cp:lastPrinted>
  <dcterms:created xsi:type="dcterms:W3CDTF">2012-04-10T06:37:00Z</dcterms:created>
  <dcterms:modified xsi:type="dcterms:W3CDTF">2020-03-17T09:40:00Z</dcterms:modified>
</cp:coreProperties>
</file>